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8C3FD" w14:textId="0DDEC2DD" w:rsidR="00FC1FA5" w:rsidRDefault="00CA320F" w:rsidP="00D04390">
      <w:pPr>
        <w:jc w:val="center"/>
        <w:rPr>
          <w:rFonts w:ascii="Times New Roman" w:hAnsi="Times New Roman" w:cs="Times New Roman"/>
          <w:b/>
          <w:bCs/>
          <w:sz w:val="24"/>
          <w:szCs w:val="28"/>
        </w:rPr>
      </w:pPr>
      <w:r w:rsidRPr="00CA320F">
        <w:rPr>
          <w:rFonts w:ascii="Times New Roman" w:hAnsi="Times New Roman" w:cs="Times New Roman"/>
          <w:b/>
          <w:bCs/>
          <w:sz w:val="24"/>
          <w:szCs w:val="28"/>
        </w:rPr>
        <w:t>Subject to Spare Part Waiting Clause</w:t>
      </w:r>
    </w:p>
    <w:p w14:paraId="35E6489D" w14:textId="47E72BF0" w:rsidR="00CA320F" w:rsidRDefault="007C5D09" w:rsidP="00D04390">
      <w:pPr>
        <w:jc w:val="center"/>
        <w:rPr>
          <w:rFonts w:ascii="Times New Roman" w:hAnsi="Times New Roman" w:cs="Times New Roman"/>
          <w:b/>
          <w:bCs/>
        </w:rPr>
      </w:pPr>
      <w:r w:rsidRPr="007C5D09">
        <w:rPr>
          <w:rFonts w:ascii="Times New Roman" w:hAnsi="Times New Roman" w:cs="Times New Roman"/>
          <w:b/>
          <w:bCs/>
        </w:rPr>
        <w:t>08AD2022002190249</w:t>
      </w:r>
    </w:p>
    <w:p w14:paraId="0A8D82B0" w14:textId="77777777" w:rsidR="007C5D09" w:rsidRPr="00D04390" w:rsidRDefault="007C5D09" w:rsidP="00D04390">
      <w:pPr>
        <w:jc w:val="center"/>
        <w:rPr>
          <w:rFonts w:ascii="Times New Roman" w:hAnsi="Times New Roman" w:cs="Times New Roman"/>
          <w:b/>
          <w:bCs/>
        </w:rPr>
      </w:pPr>
    </w:p>
    <w:p w14:paraId="322EF95C" w14:textId="2C23401B" w:rsidR="00D04390" w:rsidRPr="00D04390" w:rsidRDefault="00CA320F" w:rsidP="0084346C">
      <w:pPr>
        <w:jc w:val="left"/>
        <w:rPr>
          <w:rFonts w:ascii="Times New Roman" w:eastAsiaTheme="majorHAnsi" w:hAnsi="Times New Roman" w:cs="Times New Roman"/>
        </w:rPr>
      </w:pPr>
      <w:r w:rsidRPr="00CA320F">
        <w:rPr>
          <w:rFonts w:ascii="Times New Roman" w:eastAsiaTheme="majorHAnsi" w:hAnsi="Times New Roman" w:cs="Times New Roman"/>
        </w:rPr>
        <w:t>The Insurer's liability for loss of time arising after the deductible period is limited to 30 days in respect of each accident or occurrence, when such loss of time is due to the vessel waiting for any part or parts, irrespective of size, necessary to effect permanent or temporary repairs.</w:t>
      </w:r>
    </w:p>
    <w:sectPr w:rsidR="00D04390" w:rsidRPr="00D04390" w:rsidSect="00AA4C0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AFDFD" w14:textId="77777777" w:rsidR="001D761A" w:rsidRDefault="001D761A" w:rsidP="00D04390">
      <w:r>
        <w:separator/>
      </w:r>
    </w:p>
  </w:endnote>
  <w:endnote w:type="continuationSeparator" w:id="0">
    <w:p w14:paraId="795DD53B" w14:textId="77777777" w:rsidR="001D761A" w:rsidRDefault="001D761A" w:rsidP="00D0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426387"/>
      <w:docPartObj>
        <w:docPartGallery w:val="Page Numbers (Bottom of Page)"/>
        <w:docPartUnique/>
      </w:docPartObj>
    </w:sdtPr>
    <w:sdtContent>
      <w:p w14:paraId="0D4D82F2" w14:textId="4936A90E" w:rsidR="00AA4C06" w:rsidRDefault="00AA4C06">
        <w:pPr>
          <w:pStyle w:val="a5"/>
          <w:jc w:val="center"/>
        </w:pPr>
        <w:r>
          <w:fldChar w:fldCharType="begin"/>
        </w:r>
        <w:r>
          <w:instrText>PAGE   \* MERGEFORMAT</w:instrText>
        </w:r>
        <w:r>
          <w:fldChar w:fldCharType="separate"/>
        </w:r>
        <w:r w:rsidRPr="00AA4C06">
          <w:rPr>
            <w:noProof/>
            <w:lang w:val="zh-CN"/>
          </w:rPr>
          <w:t>-</w:t>
        </w:r>
        <w:r>
          <w:rPr>
            <w:noProof/>
          </w:rPr>
          <w:t xml:space="preserve"> 1 -</w:t>
        </w:r>
        <w:r>
          <w:fldChar w:fldCharType="end"/>
        </w:r>
      </w:p>
    </w:sdtContent>
  </w:sdt>
  <w:p w14:paraId="64C6BF61" w14:textId="77777777" w:rsidR="00AA4C06" w:rsidRDefault="00AA4C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292C9" w14:textId="77777777" w:rsidR="001D761A" w:rsidRDefault="001D761A" w:rsidP="00D04390">
      <w:r>
        <w:separator/>
      </w:r>
    </w:p>
  </w:footnote>
  <w:footnote w:type="continuationSeparator" w:id="0">
    <w:p w14:paraId="61591CD4" w14:textId="77777777" w:rsidR="001D761A" w:rsidRDefault="001D761A" w:rsidP="00D04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E66B00"/>
    <w:multiLevelType w:val="hybridMultilevel"/>
    <w:tmpl w:val="792E4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844133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802"/>
    <w:rsid w:val="000015B0"/>
    <w:rsid w:val="00075ADE"/>
    <w:rsid w:val="00175B96"/>
    <w:rsid w:val="001D761A"/>
    <w:rsid w:val="00230A40"/>
    <w:rsid w:val="002525CD"/>
    <w:rsid w:val="00296471"/>
    <w:rsid w:val="002F3B59"/>
    <w:rsid w:val="00381F3A"/>
    <w:rsid w:val="003C042A"/>
    <w:rsid w:val="005316C5"/>
    <w:rsid w:val="006808F2"/>
    <w:rsid w:val="007B60F0"/>
    <w:rsid w:val="007C2EB8"/>
    <w:rsid w:val="007C5D09"/>
    <w:rsid w:val="0084346C"/>
    <w:rsid w:val="008F7EF9"/>
    <w:rsid w:val="009000EC"/>
    <w:rsid w:val="009D4F18"/>
    <w:rsid w:val="009E3177"/>
    <w:rsid w:val="00A67802"/>
    <w:rsid w:val="00A92169"/>
    <w:rsid w:val="00AA4C06"/>
    <w:rsid w:val="00BC1DBD"/>
    <w:rsid w:val="00C17CF5"/>
    <w:rsid w:val="00C4128D"/>
    <w:rsid w:val="00CA2600"/>
    <w:rsid w:val="00CA320F"/>
    <w:rsid w:val="00CC7E5E"/>
    <w:rsid w:val="00D04390"/>
    <w:rsid w:val="00D06D85"/>
    <w:rsid w:val="00D15138"/>
    <w:rsid w:val="00D406E7"/>
    <w:rsid w:val="00D45B5E"/>
    <w:rsid w:val="00FC1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E8F50"/>
  <w15:chartTrackingRefBased/>
  <w15:docId w15:val="{B28E77D1-1ED8-40CC-92D6-7D6E0AB73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39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04390"/>
    <w:rPr>
      <w:sz w:val="18"/>
      <w:szCs w:val="18"/>
    </w:rPr>
  </w:style>
  <w:style w:type="paragraph" w:styleId="a5">
    <w:name w:val="footer"/>
    <w:basedOn w:val="a"/>
    <w:link w:val="a6"/>
    <w:uiPriority w:val="99"/>
    <w:unhideWhenUsed/>
    <w:rsid w:val="00D04390"/>
    <w:pPr>
      <w:tabs>
        <w:tab w:val="center" w:pos="4153"/>
        <w:tab w:val="right" w:pos="8306"/>
      </w:tabs>
      <w:snapToGrid w:val="0"/>
      <w:jc w:val="left"/>
    </w:pPr>
    <w:rPr>
      <w:sz w:val="18"/>
      <w:szCs w:val="18"/>
    </w:rPr>
  </w:style>
  <w:style w:type="character" w:customStyle="1" w:styleId="a6">
    <w:name w:val="页脚 字符"/>
    <w:basedOn w:val="a0"/>
    <w:link w:val="a5"/>
    <w:uiPriority w:val="99"/>
    <w:rsid w:val="00D04390"/>
    <w:rPr>
      <w:sz w:val="18"/>
      <w:szCs w:val="18"/>
    </w:rPr>
  </w:style>
  <w:style w:type="paragraph" w:styleId="a7">
    <w:name w:val="List Paragraph"/>
    <w:basedOn w:val="a"/>
    <w:uiPriority w:val="34"/>
    <w:qFormat/>
    <w:rsid w:val="00A921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51</Words>
  <Characters>296</Characters>
  <Application>Microsoft Office Word</Application>
  <DocSecurity>0</DocSecurity>
  <Lines>2</Lines>
  <Paragraphs>1</Paragraphs>
  <ScaleCrop>false</ScaleCrop>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缪倩慧</dc:creator>
  <cp:keywords/>
  <dc:description/>
  <cp:lastModifiedBy>缪倩慧</cp:lastModifiedBy>
  <cp:revision>20</cp:revision>
  <dcterms:created xsi:type="dcterms:W3CDTF">2022-10-19T01:48:00Z</dcterms:created>
  <dcterms:modified xsi:type="dcterms:W3CDTF">2022-10-21T03:14:00Z</dcterms:modified>
</cp:coreProperties>
</file>