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0AEF" w:rsidRDefault="009338FE" w:rsidP="001A0AEF">
      <w:pPr>
        <w:widowControl/>
        <w:snapToGrid w:val="0"/>
        <w:spacing w:line="360" w:lineRule="atLeast"/>
        <w:jc w:val="center"/>
        <w:rPr>
          <w:rFonts w:ascii="华文中宋" w:eastAsia="华文中宋" w:hAnsi="华文中宋"/>
          <w:b/>
          <w:sz w:val="28"/>
          <w:szCs w:val="28"/>
        </w:rPr>
      </w:pPr>
      <w:r w:rsidRPr="001A0AEF">
        <w:rPr>
          <w:rFonts w:ascii="华文中宋" w:eastAsia="华文中宋" w:hAnsi="华文中宋" w:hint="eastAsia"/>
          <w:b/>
          <w:sz w:val="28"/>
          <w:szCs w:val="28"/>
        </w:rPr>
        <w:t>中远海运财产保险自保有限公司沿海内河船舶保险</w:t>
      </w:r>
      <w:bookmarkStart w:id="0" w:name="_Toc109738021"/>
    </w:p>
    <w:p w:rsidR="009338FE" w:rsidRDefault="009338FE" w:rsidP="001A0AEF">
      <w:pPr>
        <w:widowControl/>
        <w:snapToGrid w:val="0"/>
        <w:spacing w:line="360" w:lineRule="atLeast"/>
        <w:jc w:val="center"/>
        <w:rPr>
          <w:rFonts w:ascii="华文中宋" w:eastAsia="华文中宋" w:hAnsi="华文中宋"/>
          <w:b/>
          <w:sz w:val="28"/>
          <w:szCs w:val="28"/>
        </w:rPr>
      </w:pPr>
      <w:r w:rsidRPr="001A0AEF">
        <w:rPr>
          <w:rFonts w:ascii="华文中宋" w:eastAsia="华文中宋" w:hAnsi="华文中宋" w:hint="eastAsia"/>
          <w:b/>
          <w:sz w:val="28"/>
          <w:szCs w:val="28"/>
        </w:rPr>
        <w:t>附加违反条件条款</w:t>
      </w:r>
      <w:bookmarkEnd w:id="0"/>
    </w:p>
    <w:p w:rsidR="001A0AEF" w:rsidRPr="002173DA" w:rsidRDefault="002173DA" w:rsidP="001A0AEF">
      <w:pPr>
        <w:widowControl/>
        <w:snapToGrid w:val="0"/>
        <w:spacing w:line="360" w:lineRule="atLeast"/>
        <w:jc w:val="center"/>
        <w:rPr>
          <w:rFonts w:ascii="宋体" w:eastAsia="宋体" w:hAnsi="宋体"/>
          <w:bCs/>
          <w:szCs w:val="21"/>
        </w:rPr>
      </w:pPr>
      <w:r w:rsidRPr="002173DA">
        <w:rPr>
          <w:rFonts w:ascii="宋体" w:eastAsia="宋体" w:hAnsi="宋体"/>
          <w:bCs/>
          <w:szCs w:val="21"/>
        </w:rPr>
        <w:t>08AD2022002190266</w:t>
      </w:r>
    </w:p>
    <w:p w:rsidR="002173DA" w:rsidRPr="001A0AEF" w:rsidRDefault="002173DA" w:rsidP="001A0AEF">
      <w:pPr>
        <w:widowControl/>
        <w:snapToGrid w:val="0"/>
        <w:spacing w:line="360" w:lineRule="atLeast"/>
        <w:jc w:val="center"/>
        <w:rPr>
          <w:rFonts w:ascii="华文中宋" w:eastAsia="华文中宋" w:hAnsi="华文中宋"/>
          <w:b/>
          <w:sz w:val="28"/>
          <w:szCs w:val="28"/>
        </w:rPr>
      </w:pPr>
    </w:p>
    <w:p w:rsidR="009338FE" w:rsidRPr="001A0AEF" w:rsidRDefault="009338FE" w:rsidP="001A0AEF">
      <w:pPr>
        <w:pStyle w:val="a7"/>
        <w:spacing w:afterLines="50" w:after="156"/>
        <w:ind w:leftChars="0" w:left="0"/>
        <w:jc w:val="left"/>
        <w:rPr>
          <w:rFonts w:ascii="宋体" w:hAnsi="宋体"/>
          <w:szCs w:val="21"/>
        </w:rPr>
      </w:pPr>
      <w:r w:rsidRPr="001A0AEF">
        <w:rPr>
          <w:rFonts w:ascii="宋体" w:hAnsi="宋体" w:hint="eastAsia"/>
          <w:szCs w:val="21"/>
        </w:rPr>
        <w:t>经双方同意，被保险人违反了本保险合同约定的条件和保证时，仅使这些违反的条件和保证所对应的保障失效，而不影响其他保障的效力。</w:t>
      </w:r>
    </w:p>
    <w:p w:rsidR="00063F94" w:rsidRPr="001A0AEF" w:rsidRDefault="009338FE" w:rsidP="001A0AEF">
      <w:pPr>
        <w:pStyle w:val="a7"/>
        <w:spacing w:afterLines="50" w:after="156"/>
        <w:ind w:leftChars="0" w:left="0"/>
        <w:jc w:val="left"/>
        <w:rPr>
          <w:rFonts w:ascii="宋体" w:hAnsi="宋体"/>
          <w:szCs w:val="21"/>
        </w:rPr>
      </w:pPr>
      <w:r w:rsidRPr="001A0AEF">
        <w:rPr>
          <w:rFonts w:ascii="宋体" w:hAnsi="宋体" w:hint="eastAsia"/>
          <w:szCs w:val="21"/>
        </w:rPr>
        <w:t>本附加条款与主条款内容相悖之处，以本附加条款为准；未尽之处，以主条款为准。</w:t>
      </w:r>
    </w:p>
    <w:p w:rsidR="00C12C04" w:rsidRDefault="00C12C04"/>
    <w:sectPr w:rsidR="00C12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46FE" w:rsidRDefault="00BB46FE" w:rsidP="001A0AEF">
      <w:r>
        <w:separator/>
      </w:r>
    </w:p>
  </w:endnote>
  <w:endnote w:type="continuationSeparator" w:id="0">
    <w:p w:rsidR="00BB46FE" w:rsidRDefault="00BB46FE" w:rsidP="001A0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46FE" w:rsidRDefault="00BB46FE" w:rsidP="001A0AEF">
      <w:r>
        <w:separator/>
      </w:r>
    </w:p>
  </w:footnote>
  <w:footnote w:type="continuationSeparator" w:id="0">
    <w:p w:rsidR="00BB46FE" w:rsidRDefault="00BB46FE" w:rsidP="001A0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8FE"/>
    <w:rsid w:val="00063F94"/>
    <w:rsid w:val="000A46C9"/>
    <w:rsid w:val="001A0AEF"/>
    <w:rsid w:val="002173DA"/>
    <w:rsid w:val="003C7B6F"/>
    <w:rsid w:val="004641FA"/>
    <w:rsid w:val="005A419C"/>
    <w:rsid w:val="005C2C55"/>
    <w:rsid w:val="009338FE"/>
    <w:rsid w:val="00BB46FE"/>
    <w:rsid w:val="00C12C04"/>
    <w:rsid w:val="00CA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9840B1"/>
  <w15:chartTrackingRefBased/>
  <w15:docId w15:val="{BC8B43C1-6447-44F6-876F-0B0262AA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0A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0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0AEF"/>
    <w:rPr>
      <w:sz w:val="18"/>
      <w:szCs w:val="18"/>
    </w:rPr>
  </w:style>
  <w:style w:type="paragraph" w:customStyle="1" w:styleId="a7">
    <w:name w:val="条款正文"/>
    <w:basedOn w:val="a"/>
    <w:qFormat/>
    <w:rsid w:val="001A0AEF"/>
    <w:pPr>
      <w:adjustRightInd w:val="0"/>
      <w:snapToGrid w:val="0"/>
      <w:ind w:leftChars="400" w:left="840" w:firstLineChars="200" w:firstLine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韦啸</dc:creator>
  <cp:keywords/>
  <dc:description/>
  <cp:lastModifiedBy>缪倩慧</cp:lastModifiedBy>
  <cp:revision>9</cp:revision>
  <dcterms:created xsi:type="dcterms:W3CDTF">2022-11-09T11:15:00Z</dcterms:created>
  <dcterms:modified xsi:type="dcterms:W3CDTF">2022-11-15T05:32:00Z</dcterms:modified>
</cp:coreProperties>
</file>