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9BB" w:rsidRDefault="005E0231">
      <w:pPr>
        <w:pStyle w:val="2"/>
        <w:tabs>
          <w:tab w:val="left" w:pos="3240"/>
        </w:tabs>
        <w:spacing w:before="0" w:afterLines="50" w:after="156" w:line="24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中远海运财产保险自保有限公司</w:t>
      </w:r>
    </w:p>
    <w:p w:rsidR="00E369BB" w:rsidRDefault="005E0231"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财产保险附加自动承保新地址条款</w:t>
      </w:r>
    </w:p>
    <w:p w:rsidR="00E105D0" w:rsidRPr="00E105D0" w:rsidRDefault="00E105D0">
      <w:pPr>
        <w:widowControl/>
        <w:jc w:val="center"/>
        <w:rPr>
          <w:rFonts w:ascii="宋体" w:hAnsi="宋体"/>
          <w:sz w:val="24"/>
          <w:szCs w:val="28"/>
        </w:rPr>
      </w:pPr>
      <w:r w:rsidRPr="00E105D0">
        <w:rPr>
          <w:rFonts w:ascii="宋体" w:hAnsi="宋体" w:hint="eastAsia"/>
          <w:sz w:val="24"/>
          <w:szCs w:val="28"/>
        </w:rPr>
        <w:t>注册编码</w:t>
      </w:r>
      <w:r w:rsidR="00BB3353">
        <w:rPr>
          <w:rFonts w:ascii="宋体" w:hAnsi="宋体" w:hint="eastAsia"/>
          <w:sz w:val="24"/>
          <w:szCs w:val="28"/>
        </w:rPr>
        <w:t>：</w:t>
      </w:r>
      <w:r w:rsidR="00BB3353" w:rsidRPr="00BB3353">
        <w:rPr>
          <w:rFonts w:ascii="宋体" w:hAnsi="宋体"/>
          <w:sz w:val="24"/>
          <w:szCs w:val="28"/>
        </w:rPr>
        <w:t>C00021930622017062600651</w:t>
      </w:r>
      <w:bookmarkStart w:id="0" w:name="_GoBack"/>
      <w:bookmarkEnd w:id="0"/>
    </w:p>
    <w:p w:rsidR="00E369BB" w:rsidRDefault="00E369BB">
      <w:pPr>
        <w:adjustRightInd w:val="0"/>
        <w:snapToGrid w:val="0"/>
        <w:spacing w:afterLines="50" w:after="156"/>
        <w:ind w:firstLineChars="200" w:firstLine="420"/>
        <w:rPr>
          <w:rFonts w:ascii="宋体" w:hAnsi="宋体"/>
          <w:szCs w:val="21"/>
        </w:rPr>
      </w:pPr>
    </w:p>
    <w:p w:rsidR="00E369BB" w:rsidRDefault="005E0231">
      <w:pPr>
        <w:adjustRightInd w:val="0"/>
        <w:snapToGrid w:val="0"/>
        <w:spacing w:afterLines="50" w:after="156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本条款是公司财产一切险、财产综合险和财产基本险（以下简称“主险”）的附加险条款。</w:t>
      </w:r>
    </w:p>
    <w:p w:rsidR="00E369BB" w:rsidRDefault="005E0231">
      <w:pPr>
        <w:pStyle w:val="a3"/>
        <w:spacing w:afterLines="50" w:after="156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K104. </w:t>
      </w:r>
      <w:r>
        <w:rPr>
          <w:rFonts w:hint="eastAsia"/>
          <w:b/>
          <w:bCs/>
          <w:szCs w:val="21"/>
        </w:rPr>
        <w:t>财产保险附加自动承保新地址条款</w:t>
      </w:r>
    </w:p>
    <w:p w:rsidR="00E369BB" w:rsidRDefault="005E0231">
      <w:pPr>
        <w:adjustRightInd w:val="0"/>
        <w:snapToGrid w:val="0"/>
        <w:spacing w:afterLines="50" w:after="156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经双方同意，本保险合同负责承保被保险人名下或负责的新建成、新运到、新转让的财产及未指明的仓储地址（除另外投保）。被保险人应在可行情况下尽快将新添置财产资料通知保险人，并根据原定费率按日比例缴纳附加保险费。</w:t>
      </w:r>
    </w:p>
    <w:p w:rsidR="00E369BB" w:rsidRDefault="005E0231">
      <w:pPr>
        <w:adjustRightInd w:val="0"/>
        <w:snapToGrid w:val="0"/>
        <w:spacing w:afterLines="50" w:after="156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本附加条款与主条款内容相悖之处，以本附加条款为准；未尽之处，以主条款为准。</w:t>
      </w:r>
    </w:p>
    <w:sectPr w:rsidR="00E369B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89B" w:rsidRDefault="005D789B">
      <w:r>
        <w:separator/>
      </w:r>
    </w:p>
  </w:endnote>
  <w:endnote w:type="continuationSeparator" w:id="0">
    <w:p w:rsidR="005D789B" w:rsidRDefault="005D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9BB" w:rsidRDefault="005E023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69BB" w:rsidRDefault="005E023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B335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B335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369BB" w:rsidRDefault="005E023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B335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B335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89B" w:rsidRDefault="005D789B">
      <w:r>
        <w:separator/>
      </w:r>
    </w:p>
  </w:footnote>
  <w:footnote w:type="continuationSeparator" w:id="0">
    <w:p w:rsidR="005D789B" w:rsidRDefault="005D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9BB" w:rsidRDefault="005E0231">
    <w:pPr>
      <w:pStyle w:val="a6"/>
      <w:jc w:val="left"/>
    </w:pPr>
    <w:r>
      <w:rPr>
        <w:rFonts w:hint="eastAsia"/>
        <w:u w:val="single"/>
      </w:rPr>
      <w:t>中远海运财产保险自保有限公司</w:t>
    </w:r>
    <w:r>
      <w:rPr>
        <w:rFonts w:hint="eastAsia"/>
        <w:u w:val="single"/>
      </w:rPr>
      <w:t xml:space="preserve">                                              </w:t>
    </w:r>
    <w:r>
      <w:rPr>
        <w:rFonts w:hint="eastAsia"/>
        <w:u w:val="single"/>
      </w:rPr>
      <w:t>财产保险附加险条款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BB"/>
    <w:rsid w:val="005D789B"/>
    <w:rsid w:val="005E0231"/>
    <w:rsid w:val="00BB3353"/>
    <w:rsid w:val="00E105D0"/>
    <w:rsid w:val="00E369BB"/>
    <w:rsid w:val="016A07EF"/>
    <w:rsid w:val="253D4595"/>
    <w:rsid w:val="2E7A35EE"/>
    <w:rsid w:val="2F7E662A"/>
    <w:rsid w:val="3046587A"/>
    <w:rsid w:val="392D19C6"/>
    <w:rsid w:val="4B230937"/>
    <w:rsid w:val="4EB73D16"/>
    <w:rsid w:val="519A14B2"/>
    <w:rsid w:val="677262A9"/>
    <w:rsid w:val="68792E4D"/>
    <w:rsid w:val="69467881"/>
    <w:rsid w:val="7461506F"/>
    <w:rsid w:val="798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7B10C-6A89-4B44-BC22-6DBE82F3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unhideWhenUsed/>
    <w:qFormat/>
    <w:pPr>
      <w:keepNext/>
      <w:keepLines/>
      <w:adjustRightInd w:val="0"/>
      <w:spacing w:before="240" w:after="240" w:line="376" w:lineRule="atLeast"/>
      <w:ind w:left="170"/>
      <w:textAlignment w:val="baseline"/>
      <w:outlineLvl w:val="4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ody Text"/>
    <w:basedOn w:val="a"/>
    <w:qFormat/>
    <w:pPr>
      <w:spacing w:after="120"/>
    </w:pPr>
    <w:rPr>
      <w:kern w:val="0"/>
      <w:sz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a7">
    <w:name w:val="条款正文"/>
    <w:basedOn w:val="a"/>
    <w:qFormat/>
    <w:pPr>
      <w:adjustRightInd w:val="0"/>
      <w:snapToGrid w:val="0"/>
      <w:ind w:leftChars="400" w:left="840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miaoqianhui</cp:lastModifiedBy>
  <cp:revision>5</cp:revision>
  <dcterms:created xsi:type="dcterms:W3CDTF">2014-10-29T12:08:00Z</dcterms:created>
  <dcterms:modified xsi:type="dcterms:W3CDTF">2017-07-10T01:46:00Z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