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DE01AD" w14:textId="77777777" w:rsidR="00A05FC7" w:rsidRDefault="00A05FC7" w:rsidP="00A05FC7">
      <w:pPr>
        <w:tabs>
          <w:tab w:val="left" w:pos="0"/>
        </w:tabs>
        <w:snapToGrid w:val="0"/>
        <w:jc w:val="center"/>
        <w:outlineLvl w:val="1"/>
        <w:rPr>
          <w:rFonts w:ascii="Times New Roman" w:hAnsi="Times New Roman"/>
          <w:b/>
          <w:sz w:val="32"/>
          <w:szCs w:val="32"/>
        </w:rPr>
      </w:pPr>
      <w:r>
        <w:rPr>
          <w:rFonts w:ascii="Times New Roman" w:hAnsi="Times New Roman"/>
          <w:b/>
          <w:sz w:val="28"/>
          <w:szCs w:val="28"/>
        </w:rPr>
        <w:t>SANCTION LIMITATION AND EXCLUSION CLAUSE _ Cargo</w:t>
      </w:r>
    </w:p>
    <w:p w14:paraId="74F2F89A" w14:textId="152345AA" w:rsidR="00A05FC7" w:rsidRDefault="00254A5B" w:rsidP="00254A5B">
      <w:pPr>
        <w:tabs>
          <w:tab w:val="left" w:pos="405"/>
        </w:tabs>
        <w:snapToGrid w:val="0"/>
        <w:jc w:val="center"/>
        <w:rPr>
          <w:rFonts w:ascii="Times New Roman" w:eastAsia="华文中宋" w:hAnsi="Times New Roman"/>
          <w:szCs w:val="21"/>
        </w:rPr>
      </w:pPr>
      <w:r w:rsidRPr="00254A5B">
        <w:rPr>
          <w:rFonts w:ascii="Times New Roman" w:eastAsia="华文中宋" w:hAnsi="Times New Roman"/>
          <w:szCs w:val="21"/>
        </w:rPr>
        <w:t>09AD2021002190218</w:t>
      </w:r>
    </w:p>
    <w:p w14:paraId="053442CF" w14:textId="77777777" w:rsidR="00254A5B" w:rsidRDefault="00254A5B" w:rsidP="00254A5B">
      <w:pPr>
        <w:tabs>
          <w:tab w:val="left" w:pos="405"/>
        </w:tabs>
        <w:snapToGrid w:val="0"/>
        <w:jc w:val="center"/>
        <w:rPr>
          <w:rFonts w:ascii="Times New Roman" w:eastAsia="华文中宋" w:hAnsi="Times New Roman"/>
          <w:szCs w:val="21"/>
        </w:rPr>
      </w:pPr>
    </w:p>
    <w:p w14:paraId="283812F9" w14:textId="77777777" w:rsidR="00A05FC7" w:rsidRDefault="00A05FC7" w:rsidP="00A05FC7">
      <w:pPr>
        <w:tabs>
          <w:tab w:val="left" w:pos="405"/>
        </w:tabs>
        <w:snapToGrid w:val="0"/>
        <w:rPr>
          <w:rFonts w:ascii="Times New Roman" w:eastAsia="华文中宋" w:hAnsi="Times New Roman"/>
          <w:szCs w:val="21"/>
        </w:rPr>
      </w:pPr>
      <w:r>
        <w:rPr>
          <w:rFonts w:ascii="Times New Roman" w:eastAsia="华文中宋" w:hAnsi="Times New Roman"/>
          <w:szCs w:val="21"/>
        </w:rPr>
        <w:t xml:space="preserve">No (re)insurer shall be deemed to provide cover and no (re)insurer shall be liable to pay any claim or provide any benefit hereunder to the extent that the provision of such cover, payment of such claim or provision of such benefit would expose that (re)insurer to any sanction, prohibition or restriction under United Nations resolutions or the trade or economic sanctions, laws or regulations of the European Union, United Kingdom or United States of America. </w:t>
      </w:r>
    </w:p>
    <w:p w14:paraId="0A3CAB02" w14:textId="77777777" w:rsidR="00A05FC7" w:rsidRDefault="00A05FC7" w:rsidP="00A05FC7">
      <w:pPr>
        <w:tabs>
          <w:tab w:val="left" w:pos="405"/>
        </w:tabs>
        <w:snapToGrid w:val="0"/>
        <w:rPr>
          <w:rFonts w:ascii="Times New Roman" w:eastAsia="华文中宋" w:hAnsi="Times New Roman"/>
          <w:szCs w:val="21"/>
        </w:rPr>
      </w:pPr>
    </w:p>
    <w:p w14:paraId="54792951" w14:textId="77777777" w:rsidR="00A05FC7" w:rsidRDefault="00A05FC7" w:rsidP="00A05FC7">
      <w:pPr>
        <w:tabs>
          <w:tab w:val="left" w:pos="405"/>
        </w:tabs>
        <w:snapToGrid w:val="0"/>
        <w:rPr>
          <w:rFonts w:ascii="Times New Roman" w:eastAsia="华文中宋" w:hAnsi="Times New Roman"/>
          <w:szCs w:val="21"/>
        </w:rPr>
      </w:pPr>
      <w:r>
        <w:rPr>
          <w:rFonts w:ascii="Times New Roman" w:eastAsia="华文中宋" w:hAnsi="Times New Roman"/>
          <w:szCs w:val="21"/>
        </w:rPr>
        <w:t>29/07/2010</w:t>
      </w:r>
    </w:p>
    <w:p w14:paraId="4732EE1A" w14:textId="77777777" w:rsidR="00A05FC7" w:rsidRDefault="00A05FC7" w:rsidP="00A05FC7">
      <w:pPr>
        <w:tabs>
          <w:tab w:val="left" w:pos="405"/>
        </w:tabs>
        <w:snapToGrid w:val="0"/>
        <w:rPr>
          <w:rFonts w:ascii="Times New Roman" w:eastAsia="华文中宋" w:hAnsi="Times New Roman"/>
          <w:szCs w:val="21"/>
        </w:rPr>
      </w:pPr>
      <w:r>
        <w:rPr>
          <w:rFonts w:ascii="Times New Roman" w:eastAsia="华文中宋" w:hAnsi="Times New Roman"/>
          <w:szCs w:val="21"/>
        </w:rPr>
        <w:t>JH2010/004</w:t>
      </w:r>
    </w:p>
    <w:p w14:paraId="07E547F2" w14:textId="77777777" w:rsidR="00A05FC7" w:rsidRDefault="00A05FC7" w:rsidP="00A05FC7"/>
    <w:p w14:paraId="0205C2FE" w14:textId="77777777" w:rsidR="00B86AC7" w:rsidRDefault="0092199B"/>
    <w:sectPr w:rsidR="00B86AC7" w:rsidSect="00A05FC7">
      <w:footerReference w:type="default" r:id="rId6"/>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1C173" w14:textId="77777777" w:rsidR="0092199B" w:rsidRDefault="0092199B" w:rsidP="00A05FC7">
      <w:r>
        <w:separator/>
      </w:r>
    </w:p>
  </w:endnote>
  <w:endnote w:type="continuationSeparator" w:id="0">
    <w:p w14:paraId="64C5542D" w14:textId="77777777" w:rsidR="0092199B" w:rsidRDefault="0092199B" w:rsidP="00A05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760121"/>
      <w:docPartObj>
        <w:docPartGallery w:val="Page Numbers (Bottom of Page)"/>
        <w:docPartUnique/>
      </w:docPartObj>
    </w:sdtPr>
    <w:sdtEndPr/>
    <w:sdtContent>
      <w:p w14:paraId="386672BA" w14:textId="77777777" w:rsidR="00A05FC7" w:rsidRDefault="00A05FC7">
        <w:pPr>
          <w:pStyle w:val="a5"/>
          <w:jc w:val="center"/>
        </w:pPr>
        <w:r>
          <w:fldChar w:fldCharType="begin"/>
        </w:r>
        <w:r>
          <w:instrText>PAGE   \* MERGEFORMAT</w:instrText>
        </w:r>
        <w:r>
          <w:fldChar w:fldCharType="separate"/>
        </w:r>
        <w:r w:rsidRPr="00A05FC7">
          <w:rPr>
            <w:noProof/>
            <w:lang w:val="zh-CN"/>
          </w:rPr>
          <w:t>-</w:t>
        </w:r>
        <w:r>
          <w:rPr>
            <w:noProof/>
          </w:rPr>
          <w:t xml:space="preserve"> 1 -</w:t>
        </w:r>
        <w:r>
          <w:fldChar w:fldCharType="end"/>
        </w:r>
      </w:p>
    </w:sdtContent>
  </w:sdt>
  <w:p w14:paraId="4D4C194B" w14:textId="77777777" w:rsidR="00A05FC7" w:rsidRDefault="00A05FC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2CE083" w14:textId="77777777" w:rsidR="0092199B" w:rsidRDefault="0092199B" w:rsidP="00A05FC7">
      <w:r>
        <w:separator/>
      </w:r>
    </w:p>
  </w:footnote>
  <w:footnote w:type="continuationSeparator" w:id="0">
    <w:p w14:paraId="01D4612F" w14:textId="77777777" w:rsidR="0092199B" w:rsidRDefault="0092199B" w:rsidP="00A05F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9B8"/>
    <w:rsid w:val="000259B8"/>
    <w:rsid w:val="00254A5B"/>
    <w:rsid w:val="006616A5"/>
    <w:rsid w:val="00891353"/>
    <w:rsid w:val="0092199B"/>
    <w:rsid w:val="00A05F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0A359"/>
  <w15:chartTrackingRefBased/>
  <w15:docId w15:val="{9DB62F8F-03D1-4D3A-81A0-8FE70B0D5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5FC7"/>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5FC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05FC7"/>
    <w:rPr>
      <w:rFonts w:ascii="Calibri" w:eastAsia="宋体" w:hAnsi="Calibri" w:cs="Times New Roman"/>
      <w:sz w:val="18"/>
      <w:szCs w:val="18"/>
    </w:rPr>
  </w:style>
  <w:style w:type="paragraph" w:styleId="a5">
    <w:name w:val="footer"/>
    <w:basedOn w:val="a"/>
    <w:link w:val="a6"/>
    <w:uiPriority w:val="99"/>
    <w:unhideWhenUsed/>
    <w:rsid w:val="00A05FC7"/>
    <w:pPr>
      <w:tabs>
        <w:tab w:val="center" w:pos="4153"/>
        <w:tab w:val="right" w:pos="8306"/>
      </w:tabs>
      <w:snapToGrid w:val="0"/>
      <w:jc w:val="left"/>
    </w:pPr>
    <w:rPr>
      <w:sz w:val="18"/>
      <w:szCs w:val="18"/>
    </w:rPr>
  </w:style>
  <w:style w:type="character" w:customStyle="1" w:styleId="a6">
    <w:name w:val="页脚 字符"/>
    <w:basedOn w:val="a0"/>
    <w:link w:val="a5"/>
    <w:uiPriority w:val="99"/>
    <w:rsid w:val="00A05FC7"/>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124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82</Words>
  <Characters>474</Characters>
  <Application>Microsoft Office Word</Application>
  <DocSecurity>0</DocSecurity>
  <Lines>3</Lines>
  <Paragraphs>1</Paragraphs>
  <ScaleCrop>false</ScaleCrop>
  <Company/>
  <LinksUpToDate>false</LinksUpToDate>
  <CharactersWithSpaces>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王帆</dc:creator>
  <cp:keywords/>
  <dc:description/>
  <cp:lastModifiedBy>缪倩慧</cp:lastModifiedBy>
  <cp:revision>3</cp:revision>
  <dcterms:created xsi:type="dcterms:W3CDTF">2021-12-08T01:25:00Z</dcterms:created>
  <dcterms:modified xsi:type="dcterms:W3CDTF">2021-12-13T00:51:00Z</dcterms:modified>
</cp:coreProperties>
</file>