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21A" w:rsidRDefault="0043621A" w:rsidP="0043621A">
      <w:pPr>
        <w:pStyle w:val="2"/>
        <w:tabs>
          <w:tab w:val="left" w:pos="3240"/>
        </w:tabs>
        <w:spacing w:before="0" w:after="0" w:line="240" w:lineRule="auto"/>
        <w:jc w:val="center"/>
        <w:rPr>
          <w:rFonts w:ascii="华文中宋" w:eastAsia="华文中宋" w:hAnsi="华文中宋"/>
          <w:sz w:val="28"/>
          <w:szCs w:val="28"/>
        </w:rPr>
      </w:pPr>
      <w:r w:rsidRPr="00576D5D">
        <w:rPr>
          <w:rFonts w:ascii="华文中宋" w:eastAsia="华文中宋" w:hAnsi="华文中宋" w:hint="eastAsia"/>
          <w:sz w:val="28"/>
          <w:szCs w:val="28"/>
        </w:rPr>
        <w:t>中远海运财产保险自保有限公司</w:t>
      </w:r>
      <w:r w:rsidRPr="0043621A">
        <w:rPr>
          <w:rFonts w:ascii="华文中宋" w:eastAsia="华文中宋" w:hAnsi="华文中宋" w:hint="eastAsia"/>
          <w:sz w:val="28"/>
          <w:szCs w:val="28"/>
        </w:rPr>
        <w:t>海外派遣</w:t>
      </w:r>
      <w:r w:rsidRPr="00576D5D">
        <w:rPr>
          <w:rFonts w:ascii="华文中宋" w:eastAsia="华文中宋" w:hAnsi="华文中宋" w:hint="eastAsia"/>
          <w:sz w:val="28"/>
          <w:szCs w:val="28"/>
        </w:rPr>
        <w:t>雇主责任保险</w:t>
      </w:r>
    </w:p>
    <w:p w:rsidR="0043621A" w:rsidRDefault="0043621A" w:rsidP="0043621A">
      <w:pPr>
        <w:pStyle w:val="2"/>
        <w:tabs>
          <w:tab w:val="left" w:pos="3240"/>
        </w:tabs>
        <w:spacing w:before="0" w:after="0" w:line="240" w:lineRule="auto"/>
        <w:jc w:val="center"/>
        <w:rPr>
          <w:rFonts w:ascii="华文中宋" w:eastAsia="华文中宋" w:hAnsi="华文中宋"/>
          <w:sz w:val="28"/>
          <w:szCs w:val="28"/>
        </w:rPr>
      </w:pPr>
      <w:r w:rsidRPr="00576D5D">
        <w:rPr>
          <w:rFonts w:ascii="华文中宋" w:eastAsia="华文中宋" w:hAnsi="华文中宋" w:hint="eastAsia"/>
          <w:sz w:val="28"/>
          <w:szCs w:val="28"/>
        </w:rPr>
        <w:t>附加新型冠状病毒肺炎责任扩展</w:t>
      </w:r>
      <w:r>
        <w:rPr>
          <w:rFonts w:ascii="华文中宋" w:eastAsia="华文中宋" w:hAnsi="华文中宋" w:hint="eastAsia"/>
          <w:sz w:val="28"/>
          <w:szCs w:val="28"/>
        </w:rPr>
        <w:t>保险</w:t>
      </w:r>
      <w:r w:rsidRPr="00576D5D">
        <w:rPr>
          <w:rFonts w:ascii="华文中宋" w:eastAsia="华文中宋" w:hAnsi="华文中宋" w:hint="eastAsia"/>
          <w:sz w:val="28"/>
          <w:szCs w:val="28"/>
        </w:rPr>
        <w:t>条款</w:t>
      </w:r>
    </w:p>
    <w:p w:rsidR="00044894" w:rsidRPr="00044894" w:rsidRDefault="00044894" w:rsidP="00044894">
      <w:pPr>
        <w:rPr>
          <w:b/>
        </w:rPr>
      </w:pPr>
      <w:bookmarkStart w:id="0" w:name="_GoBack"/>
    </w:p>
    <w:p w:rsidR="00044894" w:rsidRPr="00044894" w:rsidRDefault="00044894" w:rsidP="00044894">
      <w:pPr>
        <w:jc w:val="center"/>
        <w:rPr>
          <w:rFonts w:hint="eastAsia"/>
          <w:b/>
        </w:rPr>
      </w:pPr>
      <w:r w:rsidRPr="00044894">
        <w:rPr>
          <w:rFonts w:hint="eastAsia"/>
          <w:b/>
        </w:rPr>
        <w:t>产品注册成功，注册号为：</w:t>
      </w:r>
      <w:r w:rsidRPr="00044894">
        <w:rPr>
          <w:b/>
        </w:rPr>
        <w:t>C00021930922020032323081</w:t>
      </w:r>
    </w:p>
    <w:bookmarkEnd w:id="0"/>
    <w:p w:rsidR="0043621A" w:rsidRPr="00C13203" w:rsidRDefault="0043621A" w:rsidP="00C13203">
      <w:pPr>
        <w:rPr>
          <w:b/>
        </w:rPr>
      </w:pPr>
    </w:p>
    <w:p w:rsidR="00FC1B66" w:rsidRPr="00C13203" w:rsidRDefault="00FC1B66" w:rsidP="00C13203">
      <w:pPr>
        <w:spacing w:afterLines="50" w:after="156"/>
        <w:ind w:firstLineChars="200" w:firstLine="420"/>
        <w:rPr>
          <w:rFonts w:ascii="Times New Roman" w:eastAsia="宋体" w:hAnsi="Times New Roman" w:cs="Times New Roman"/>
          <w:szCs w:val="24"/>
        </w:rPr>
      </w:pPr>
      <w:r w:rsidRPr="00C13203">
        <w:rPr>
          <w:rFonts w:ascii="Times New Roman" w:eastAsia="宋体" w:hAnsi="Times New Roman" w:cs="Times New Roman" w:hint="eastAsia"/>
          <w:szCs w:val="24"/>
        </w:rPr>
        <w:t>本</w:t>
      </w:r>
      <w:r w:rsidR="0043621A" w:rsidRPr="00C13203">
        <w:rPr>
          <w:rFonts w:ascii="Times New Roman" w:eastAsia="宋体" w:hAnsi="Times New Roman" w:cs="Times New Roman" w:hint="eastAsia"/>
          <w:szCs w:val="24"/>
        </w:rPr>
        <w:t>保险</w:t>
      </w:r>
      <w:r w:rsidRPr="00C13203">
        <w:rPr>
          <w:rFonts w:ascii="Times New Roman" w:eastAsia="宋体" w:hAnsi="Times New Roman" w:cs="Times New Roman" w:hint="eastAsia"/>
          <w:szCs w:val="24"/>
        </w:rPr>
        <w:t>为</w:t>
      </w:r>
      <w:r w:rsidR="0043621A" w:rsidRPr="00C13203">
        <w:rPr>
          <w:rFonts w:ascii="Times New Roman" w:eastAsia="宋体" w:hAnsi="Times New Roman" w:cs="Times New Roman" w:hint="eastAsia"/>
          <w:szCs w:val="24"/>
        </w:rPr>
        <w:t>中远海运财产保险自保有限公司海外派遣雇主责任保险</w:t>
      </w:r>
      <w:r w:rsidR="002F76A0">
        <w:rPr>
          <w:rFonts w:ascii="Times New Roman" w:eastAsia="宋体" w:hAnsi="Times New Roman" w:cs="Times New Roman" w:hint="eastAsia"/>
          <w:szCs w:val="24"/>
        </w:rPr>
        <w:t>（以下称“主险”）</w:t>
      </w:r>
      <w:r w:rsidRPr="00C13203">
        <w:rPr>
          <w:rFonts w:ascii="Times New Roman" w:eastAsia="宋体" w:hAnsi="Times New Roman" w:cs="Times New Roman" w:hint="eastAsia"/>
          <w:szCs w:val="24"/>
        </w:rPr>
        <w:t>的</w:t>
      </w:r>
      <w:r w:rsidR="0043621A" w:rsidRPr="00C13203">
        <w:rPr>
          <w:rFonts w:ascii="Times New Roman" w:eastAsia="宋体" w:hAnsi="Times New Roman" w:cs="Times New Roman" w:hint="eastAsia"/>
          <w:szCs w:val="24"/>
        </w:rPr>
        <w:t>附加险</w:t>
      </w:r>
      <w:r w:rsidR="00C3493C" w:rsidRPr="00C13203">
        <w:rPr>
          <w:rFonts w:ascii="Times New Roman" w:eastAsia="宋体" w:hAnsi="Times New Roman" w:cs="Times New Roman" w:hint="eastAsia"/>
          <w:szCs w:val="24"/>
        </w:rPr>
        <w:t>，</w:t>
      </w:r>
      <w:r w:rsidR="002F76A0" w:rsidRPr="00480FCD">
        <w:t>投保人只有在投保主险的基础上方可投保本附加险</w:t>
      </w:r>
      <w:r w:rsidR="002F76A0">
        <w:rPr>
          <w:rFonts w:hint="eastAsia"/>
        </w:rPr>
        <w:t>。</w:t>
      </w:r>
      <w:r w:rsidR="0043621A" w:rsidRPr="00C13203">
        <w:rPr>
          <w:rFonts w:ascii="Times New Roman" w:eastAsia="宋体" w:hAnsi="Times New Roman" w:cs="Times New Roman"/>
          <w:szCs w:val="24"/>
        </w:rPr>
        <w:t>本附加险条款与主险条款内容相悖之处，以本附加险条款为准；未尽之处，以主险条款为准。</w:t>
      </w:r>
      <w:r w:rsidR="0043621A" w:rsidRPr="00C13203">
        <w:rPr>
          <w:rFonts w:ascii="Times New Roman" w:eastAsia="宋体" w:hAnsi="Times New Roman" w:cs="Times New Roman" w:hint="eastAsia"/>
          <w:szCs w:val="24"/>
        </w:rPr>
        <w:t>本附加险</w:t>
      </w:r>
      <w:r w:rsidRPr="00C13203">
        <w:rPr>
          <w:rFonts w:ascii="Times New Roman" w:eastAsia="宋体" w:hAnsi="Times New Roman" w:cs="Times New Roman" w:hint="eastAsia"/>
          <w:szCs w:val="24"/>
        </w:rPr>
        <w:t>扩展承保以下保险责任：</w:t>
      </w:r>
    </w:p>
    <w:p w:rsidR="00FC1B66" w:rsidRPr="00C13203" w:rsidRDefault="0043621A" w:rsidP="00C13203">
      <w:pPr>
        <w:spacing w:afterLines="50" w:after="156"/>
        <w:ind w:firstLineChars="200" w:firstLine="420"/>
        <w:rPr>
          <w:rFonts w:ascii="Times New Roman" w:eastAsia="宋体" w:hAnsi="Times New Roman" w:cs="Times New Roman"/>
          <w:szCs w:val="24"/>
        </w:rPr>
      </w:pPr>
      <w:r w:rsidRPr="00C13203">
        <w:rPr>
          <w:rFonts w:ascii="Times New Roman" w:eastAsia="宋体" w:hAnsi="Times New Roman" w:cs="Times New Roman" w:hint="eastAsia"/>
          <w:szCs w:val="24"/>
        </w:rPr>
        <w:t>一、</w:t>
      </w:r>
      <w:r w:rsidR="002F76A0">
        <w:rPr>
          <w:rFonts w:ascii="Times New Roman" w:eastAsia="宋体" w:hAnsi="Times New Roman" w:cs="Times New Roman" w:hint="eastAsia"/>
          <w:szCs w:val="24"/>
        </w:rPr>
        <w:t>被保险人的</w:t>
      </w:r>
      <w:r w:rsidR="00FC1B66" w:rsidRPr="00C13203">
        <w:rPr>
          <w:rFonts w:ascii="Times New Roman" w:eastAsia="宋体" w:hAnsi="Times New Roman" w:cs="Times New Roman"/>
          <w:szCs w:val="24"/>
        </w:rPr>
        <w:t>雇员在海外工作期间因感染</w:t>
      </w:r>
      <w:r w:rsidR="00FC1B66" w:rsidRPr="00C13203">
        <w:rPr>
          <w:rFonts w:ascii="Times New Roman" w:eastAsia="宋体" w:hAnsi="Times New Roman" w:cs="Times New Roman" w:hint="eastAsia"/>
          <w:szCs w:val="24"/>
        </w:rPr>
        <w:t>“新型冠状病毒肺炎”（</w:t>
      </w:r>
      <w:r w:rsidR="00FC1B66" w:rsidRPr="00C13203">
        <w:rPr>
          <w:rFonts w:ascii="Times New Roman" w:eastAsia="宋体" w:hAnsi="Times New Roman" w:cs="Times New Roman"/>
          <w:szCs w:val="24"/>
        </w:rPr>
        <w:t>COVID-19</w:t>
      </w:r>
      <w:r w:rsidR="00FC1B66" w:rsidRPr="00C13203">
        <w:rPr>
          <w:rFonts w:ascii="Times New Roman" w:eastAsia="宋体" w:hAnsi="Times New Roman" w:cs="Times New Roman" w:hint="eastAsia"/>
          <w:szCs w:val="24"/>
        </w:rPr>
        <w:t>）</w:t>
      </w:r>
      <w:r w:rsidR="00FC1B66" w:rsidRPr="00C13203">
        <w:rPr>
          <w:rFonts w:ascii="Times New Roman" w:eastAsia="宋体" w:hAnsi="Times New Roman" w:cs="Times New Roman"/>
          <w:szCs w:val="24"/>
        </w:rPr>
        <w:t>接受治疗，发生的医疗费用在优先使用外派所在地的公共医疗保险和商业医疗保险后的自负部分</w:t>
      </w:r>
      <w:r w:rsidR="002F76A0">
        <w:rPr>
          <w:rFonts w:ascii="Times New Roman" w:eastAsia="宋体" w:hAnsi="Times New Roman" w:cs="Times New Roman" w:hint="eastAsia"/>
          <w:szCs w:val="24"/>
        </w:rPr>
        <w:t>，以</w:t>
      </w:r>
      <w:r w:rsidR="00FC1B66" w:rsidRPr="00C13203">
        <w:rPr>
          <w:rFonts w:ascii="Times New Roman" w:eastAsia="宋体" w:hAnsi="Times New Roman" w:cs="Times New Roman" w:hint="eastAsia"/>
          <w:szCs w:val="24"/>
        </w:rPr>
        <w:t>本附加险</w:t>
      </w:r>
      <w:r w:rsidR="00FC1B66" w:rsidRPr="00C13203">
        <w:rPr>
          <w:rFonts w:ascii="Times New Roman" w:eastAsia="宋体" w:hAnsi="Times New Roman" w:cs="Times New Roman"/>
          <w:szCs w:val="24"/>
        </w:rPr>
        <w:t>医疗费限额</w:t>
      </w:r>
      <w:r w:rsidR="00FC1B66" w:rsidRPr="00C13203">
        <w:rPr>
          <w:rFonts w:ascii="Times New Roman" w:eastAsia="宋体" w:hAnsi="Times New Roman" w:cs="Times New Roman"/>
          <w:szCs w:val="24"/>
          <w:u w:val="single"/>
        </w:rPr>
        <w:t xml:space="preserve"> </w:t>
      </w:r>
      <w:r w:rsidR="007727DA">
        <w:rPr>
          <w:rFonts w:ascii="Times New Roman" w:eastAsia="宋体" w:hAnsi="Times New Roman" w:cs="Times New Roman"/>
          <w:szCs w:val="24"/>
          <w:u w:val="single"/>
        </w:rPr>
        <w:t xml:space="preserve"> </w:t>
      </w:r>
      <w:r w:rsidR="00FC1B66" w:rsidRPr="00C13203">
        <w:rPr>
          <w:rFonts w:ascii="Times New Roman" w:eastAsia="宋体" w:hAnsi="Times New Roman" w:cs="Times New Roman"/>
          <w:szCs w:val="24"/>
          <w:u w:val="single"/>
        </w:rPr>
        <w:t xml:space="preserve">  </w:t>
      </w:r>
      <w:r w:rsidR="002F76A0">
        <w:rPr>
          <w:rFonts w:ascii="Times New Roman" w:eastAsia="宋体" w:hAnsi="Times New Roman" w:cs="Times New Roman"/>
          <w:szCs w:val="24"/>
          <w:u w:val="single"/>
        </w:rPr>
        <w:t xml:space="preserve"> </w:t>
      </w:r>
      <w:r w:rsidR="00FC1B66" w:rsidRPr="00C13203">
        <w:rPr>
          <w:rFonts w:ascii="Times New Roman" w:eastAsia="宋体" w:hAnsi="Times New Roman" w:cs="Times New Roman"/>
          <w:szCs w:val="24"/>
          <w:u w:val="single"/>
        </w:rPr>
        <w:t xml:space="preserve"> </w:t>
      </w:r>
      <w:r w:rsidR="00FC1B66" w:rsidRPr="00C13203">
        <w:rPr>
          <w:rFonts w:ascii="Times New Roman" w:eastAsia="宋体" w:hAnsi="Times New Roman" w:cs="Times New Roman"/>
          <w:szCs w:val="24"/>
        </w:rPr>
        <w:t>万</w:t>
      </w:r>
      <w:r w:rsidR="00FC1B66" w:rsidRPr="00C13203">
        <w:rPr>
          <w:rFonts w:ascii="Times New Roman" w:eastAsia="宋体" w:hAnsi="Times New Roman" w:cs="Times New Roman" w:hint="eastAsia"/>
          <w:szCs w:val="24"/>
        </w:rPr>
        <w:t>元</w:t>
      </w:r>
      <w:r w:rsidR="00FC1B66" w:rsidRPr="00C13203">
        <w:rPr>
          <w:rFonts w:ascii="Times New Roman" w:eastAsia="宋体" w:hAnsi="Times New Roman" w:cs="Times New Roman"/>
          <w:szCs w:val="24"/>
        </w:rPr>
        <w:t>人民币</w:t>
      </w:r>
      <w:r w:rsidR="002F76A0">
        <w:rPr>
          <w:rFonts w:ascii="Times New Roman" w:eastAsia="宋体" w:hAnsi="Times New Roman" w:cs="Times New Roman" w:hint="eastAsia"/>
          <w:szCs w:val="24"/>
        </w:rPr>
        <w:t>为限</w:t>
      </w:r>
      <w:r w:rsidR="00FC1B66" w:rsidRPr="00C13203">
        <w:rPr>
          <w:rFonts w:ascii="Times New Roman" w:eastAsia="宋体" w:hAnsi="Times New Roman" w:cs="Times New Roman"/>
          <w:szCs w:val="24"/>
        </w:rPr>
        <w:t>进行理赔，该限额为独立限额</w:t>
      </w:r>
      <w:r w:rsidR="002F76A0">
        <w:rPr>
          <w:rFonts w:ascii="Times New Roman" w:eastAsia="宋体" w:hAnsi="Times New Roman" w:cs="Times New Roman" w:hint="eastAsia"/>
          <w:szCs w:val="24"/>
        </w:rPr>
        <w:t>，</w:t>
      </w:r>
      <w:r w:rsidR="00FC1B66" w:rsidRPr="00C13203">
        <w:rPr>
          <w:rFonts w:ascii="Times New Roman" w:eastAsia="宋体" w:hAnsi="Times New Roman" w:cs="Times New Roman"/>
          <w:szCs w:val="24"/>
        </w:rPr>
        <w:t>不与主险医疗费</w:t>
      </w:r>
      <w:r w:rsidR="002F76A0">
        <w:rPr>
          <w:rFonts w:ascii="Times New Roman" w:eastAsia="宋体" w:hAnsi="Times New Roman" w:cs="Times New Roman" w:hint="eastAsia"/>
          <w:szCs w:val="24"/>
        </w:rPr>
        <w:t>用</w:t>
      </w:r>
      <w:r w:rsidR="00FC1B66" w:rsidRPr="00C13203">
        <w:rPr>
          <w:rFonts w:ascii="Times New Roman" w:eastAsia="宋体" w:hAnsi="Times New Roman" w:cs="Times New Roman"/>
          <w:szCs w:val="24"/>
        </w:rPr>
        <w:t>限额共用。</w:t>
      </w:r>
    </w:p>
    <w:p w:rsidR="00B86AC7" w:rsidRPr="00C13203" w:rsidRDefault="0043621A" w:rsidP="00C13203">
      <w:pPr>
        <w:spacing w:afterLines="50" w:after="156"/>
        <w:ind w:firstLineChars="200" w:firstLine="420"/>
        <w:rPr>
          <w:rFonts w:ascii="Times New Roman" w:eastAsia="宋体" w:hAnsi="Times New Roman" w:cs="Times New Roman"/>
          <w:szCs w:val="24"/>
        </w:rPr>
      </w:pPr>
      <w:r w:rsidRPr="00C13203">
        <w:rPr>
          <w:rFonts w:ascii="Times New Roman" w:eastAsia="宋体" w:hAnsi="Times New Roman" w:cs="Times New Roman" w:hint="eastAsia"/>
          <w:szCs w:val="24"/>
        </w:rPr>
        <w:t>二、</w:t>
      </w:r>
      <w:r w:rsidR="002F76A0">
        <w:rPr>
          <w:rFonts w:ascii="Times New Roman" w:eastAsia="宋体" w:hAnsi="Times New Roman" w:cs="Times New Roman" w:hint="eastAsia"/>
          <w:szCs w:val="24"/>
        </w:rPr>
        <w:t>被保险人的雇员</w:t>
      </w:r>
      <w:r w:rsidR="00FC1B66" w:rsidRPr="00C13203">
        <w:rPr>
          <w:rFonts w:ascii="Times New Roman" w:eastAsia="宋体" w:hAnsi="Times New Roman" w:cs="Times New Roman"/>
          <w:szCs w:val="24"/>
        </w:rPr>
        <w:t>因保险期限内确诊感染</w:t>
      </w:r>
      <w:r w:rsidR="00FC1B66" w:rsidRPr="00C13203">
        <w:rPr>
          <w:rFonts w:ascii="Times New Roman" w:eastAsia="宋体" w:hAnsi="Times New Roman" w:cs="Times New Roman" w:hint="eastAsia"/>
          <w:szCs w:val="24"/>
        </w:rPr>
        <w:t>“新型冠状病毒肺炎”（</w:t>
      </w:r>
      <w:r w:rsidR="00FC1B66" w:rsidRPr="00C13203">
        <w:rPr>
          <w:rFonts w:ascii="Times New Roman" w:eastAsia="宋体" w:hAnsi="Times New Roman" w:cs="Times New Roman"/>
          <w:szCs w:val="24"/>
        </w:rPr>
        <w:t>COVID-19</w:t>
      </w:r>
      <w:r w:rsidR="00FC1B66" w:rsidRPr="00C13203">
        <w:rPr>
          <w:rFonts w:ascii="Times New Roman" w:eastAsia="宋体" w:hAnsi="Times New Roman" w:cs="Times New Roman" w:hint="eastAsia"/>
          <w:szCs w:val="24"/>
        </w:rPr>
        <w:t>）</w:t>
      </w:r>
      <w:r w:rsidR="00FC1B66" w:rsidRPr="00C13203">
        <w:rPr>
          <w:rFonts w:ascii="Times New Roman" w:eastAsia="宋体" w:hAnsi="Times New Roman" w:cs="Times New Roman"/>
          <w:szCs w:val="24"/>
        </w:rPr>
        <w:t>，医治无效病亡的，</w:t>
      </w:r>
      <w:r w:rsidR="002F76A0">
        <w:rPr>
          <w:rFonts w:ascii="Times New Roman" w:eastAsia="宋体" w:hAnsi="Times New Roman" w:cs="Times New Roman" w:hint="eastAsia"/>
          <w:szCs w:val="24"/>
        </w:rPr>
        <w:t>按照本附加险项下约定的责任限额</w:t>
      </w:r>
      <w:r w:rsidR="00FC1B66" w:rsidRPr="00C13203">
        <w:rPr>
          <w:rFonts w:ascii="Times New Roman" w:eastAsia="宋体" w:hAnsi="Times New Roman" w:cs="Times New Roman"/>
          <w:szCs w:val="24"/>
        </w:rPr>
        <w:t>赔付</w:t>
      </w:r>
      <w:r w:rsidR="00C3493C" w:rsidRPr="00C13203">
        <w:rPr>
          <w:rFonts w:ascii="Times New Roman" w:eastAsia="宋体" w:hAnsi="Times New Roman" w:cs="Times New Roman" w:hint="eastAsia"/>
          <w:szCs w:val="24"/>
        </w:rPr>
        <w:t>“新型冠状病毒肺炎”（</w:t>
      </w:r>
      <w:r w:rsidR="00C3493C" w:rsidRPr="00C13203">
        <w:rPr>
          <w:rFonts w:ascii="Times New Roman" w:eastAsia="宋体" w:hAnsi="Times New Roman" w:cs="Times New Roman"/>
          <w:szCs w:val="24"/>
        </w:rPr>
        <w:t>COVID-19</w:t>
      </w:r>
      <w:r w:rsidR="00C3493C" w:rsidRPr="00C13203">
        <w:rPr>
          <w:rFonts w:ascii="Times New Roman" w:eastAsia="宋体" w:hAnsi="Times New Roman" w:cs="Times New Roman" w:hint="eastAsia"/>
          <w:szCs w:val="24"/>
        </w:rPr>
        <w:t>）</w:t>
      </w:r>
      <w:r w:rsidR="00FC1B66" w:rsidRPr="00C13203">
        <w:rPr>
          <w:rFonts w:ascii="Times New Roman" w:eastAsia="宋体" w:hAnsi="Times New Roman" w:cs="Times New Roman"/>
          <w:szCs w:val="24"/>
        </w:rPr>
        <w:t>身故抚恤金</w:t>
      </w:r>
      <w:r w:rsidR="00BD719B">
        <w:rPr>
          <w:rFonts w:ascii="Times New Roman" w:eastAsia="宋体" w:hAnsi="Times New Roman" w:cs="Times New Roman" w:hint="eastAsia"/>
          <w:szCs w:val="24"/>
        </w:rPr>
        <w:t>，</w:t>
      </w:r>
      <w:r w:rsidR="007727DA">
        <w:rPr>
          <w:rFonts w:ascii="Times New Roman" w:eastAsia="宋体" w:hAnsi="Times New Roman" w:cs="Times New Roman" w:hint="eastAsia"/>
          <w:szCs w:val="24"/>
        </w:rPr>
        <w:t>本项</w:t>
      </w:r>
      <w:r w:rsidR="002F76A0">
        <w:rPr>
          <w:rFonts w:ascii="Times New Roman" w:eastAsia="宋体" w:hAnsi="Times New Roman" w:cs="Times New Roman" w:hint="eastAsia"/>
          <w:szCs w:val="24"/>
        </w:rPr>
        <w:t>责任限额</w:t>
      </w:r>
      <w:r w:rsidR="00C3493C" w:rsidRPr="00C13203">
        <w:rPr>
          <w:rFonts w:ascii="Times New Roman" w:eastAsia="宋体" w:hAnsi="Times New Roman" w:cs="Times New Roman" w:hint="eastAsia"/>
          <w:szCs w:val="24"/>
        </w:rPr>
        <w:t>为每人</w:t>
      </w:r>
      <w:r w:rsidR="00C3493C" w:rsidRPr="00C13203">
        <w:rPr>
          <w:rFonts w:ascii="Times New Roman" w:eastAsia="宋体" w:hAnsi="Times New Roman" w:cs="Times New Roman"/>
          <w:szCs w:val="24"/>
          <w:u w:val="single"/>
        </w:rPr>
        <w:t xml:space="preserve">      </w:t>
      </w:r>
      <w:r w:rsidR="00C3493C" w:rsidRPr="00C13203">
        <w:rPr>
          <w:rFonts w:ascii="Times New Roman" w:eastAsia="宋体" w:hAnsi="Times New Roman" w:cs="Times New Roman" w:hint="eastAsia"/>
          <w:szCs w:val="24"/>
        </w:rPr>
        <w:t>万元人民币</w:t>
      </w:r>
      <w:r w:rsidR="00FC1B66" w:rsidRPr="00C13203">
        <w:rPr>
          <w:rFonts w:ascii="Times New Roman" w:eastAsia="宋体" w:hAnsi="Times New Roman" w:cs="Times New Roman"/>
          <w:szCs w:val="24"/>
        </w:rPr>
        <w:t>。</w:t>
      </w:r>
    </w:p>
    <w:sectPr w:rsidR="00B86AC7" w:rsidRPr="00C13203" w:rsidSect="00C13203">
      <w:headerReference w:type="default"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6A0" w:rsidRDefault="002F76A0" w:rsidP="002F76A0">
      <w:r>
        <w:separator/>
      </w:r>
    </w:p>
  </w:endnote>
  <w:endnote w:type="continuationSeparator" w:id="0">
    <w:p w:rsidR="002F76A0" w:rsidRDefault="002F76A0" w:rsidP="002F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835123"/>
      <w:docPartObj>
        <w:docPartGallery w:val="Page Numbers (Bottom of Page)"/>
        <w:docPartUnique/>
      </w:docPartObj>
    </w:sdtPr>
    <w:sdtEndPr/>
    <w:sdtContent>
      <w:p w:rsidR="007727DA" w:rsidRDefault="007727DA">
        <w:pPr>
          <w:pStyle w:val="a7"/>
          <w:jc w:val="center"/>
        </w:pPr>
        <w:r>
          <w:fldChar w:fldCharType="begin"/>
        </w:r>
        <w:r>
          <w:instrText>PAGE   \* MERGEFORMAT</w:instrText>
        </w:r>
        <w:r>
          <w:fldChar w:fldCharType="separate"/>
        </w:r>
        <w:r w:rsidR="00044894" w:rsidRPr="00044894">
          <w:rPr>
            <w:noProof/>
            <w:lang w:val="zh-CN"/>
          </w:rPr>
          <w:t>-</w:t>
        </w:r>
        <w:r w:rsidR="00044894">
          <w:rPr>
            <w:noProof/>
          </w:rPr>
          <w:t xml:space="preserve"> 1 -</w:t>
        </w:r>
        <w:r>
          <w:fldChar w:fldCharType="end"/>
        </w:r>
      </w:p>
    </w:sdtContent>
  </w:sdt>
  <w:p w:rsidR="007727DA" w:rsidRDefault="007727D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6A0" w:rsidRDefault="002F76A0" w:rsidP="002F76A0">
      <w:r>
        <w:separator/>
      </w:r>
    </w:p>
  </w:footnote>
  <w:footnote w:type="continuationSeparator" w:id="0">
    <w:p w:rsidR="002F76A0" w:rsidRDefault="002F76A0" w:rsidP="002F76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6A0" w:rsidRDefault="002F76A0">
    <w:pPr>
      <w:pStyle w:val="a5"/>
    </w:pPr>
    <w:r>
      <w:rPr>
        <w:rFonts w:hint="eastAsia"/>
      </w:rPr>
      <w:t xml:space="preserve">中远海运财产保险自保有限公司 </w:t>
    </w:r>
    <w:r>
      <w:t xml:space="preserve">          </w:t>
    </w:r>
    <w:r>
      <w:rPr>
        <w:rFonts w:hint="eastAsia"/>
      </w:rPr>
      <w:t>海外派遣雇主责任保险附加新型冠状病毒肺炎责任扩展保险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DC0"/>
    <w:rsid w:val="00044894"/>
    <w:rsid w:val="002F76A0"/>
    <w:rsid w:val="0043621A"/>
    <w:rsid w:val="006616A5"/>
    <w:rsid w:val="007727DA"/>
    <w:rsid w:val="00891353"/>
    <w:rsid w:val="00907DC0"/>
    <w:rsid w:val="00BD719B"/>
    <w:rsid w:val="00C13203"/>
    <w:rsid w:val="00C3493C"/>
    <w:rsid w:val="00FC1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08AE2"/>
  <w15:chartTrackingRefBased/>
  <w15:docId w15:val="{FE5B7538-8888-4CAF-A8C1-D2FD71BA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nhideWhenUsed/>
    <w:qFormat/>
    <w:rsid w:val="0043621A"/>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1B66"/>
    <w:rPr>
      <w:sz w:val="18"/>
      <w:szCs w:val="18"/>
    </w:rPr>
  </w:style>
  <w:style w:type="character" w:customStyle="1" w:styleId="a4">
    <w:name w:val="批注框文本 字符"/>
    <w:basedOn w:val="a0"/>
    <w:link w:val="a3"/>
    <w:uiPriority w:val="99"/>
    <w:semiHidden/>
    <w:rsid w:val="00FC1B66"/>
    <w:rPr>
      <w:sz w:val="18"/>
      <w:szCs w:val="18"/>
    </w:rPr>
  </w:style>
  <w:style w:type="character" w:customStyle="1" w:styleId="20">
    <w:name w:val="标题 2 字符"/>
    <w:basedOn w:val="a0"/>
    <w:link w:val="2"/>
    <w:rsid w:val="0043621A"/>
    <w:rPr>
      <w:rFonts w:ascii="Arial" w:eastAsia="黑体" w:hAnsi="Arial" w:cs="Times New Roman"/>
      <w:b/>
      <w:bCs/>
      <w:sz w:val="32"/>
      <w:szCs w:val="32"/>
    </w:rPr>
  </w:style>
  <w:style w:type="paragraph" w:styleId="a5">
    <w:name w:val="header"/>
    <w:basedOn w:val="a"/>
    <w:link w:val="a6"/>
    <w:uiPriority w:val="99"/>
    <w:unhideWhenUsed/>
    <w:rsid w:val="002F76A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F76A0"/>
    <w:rPr>
      <w:sz w:val="18"/>
      <w:szCs w:val="18"/>
    </w:rPr>
  </w:style>
  <w:style w:type="paragraph" w:styleId="a7">
    <w:name w:val="footer"/>
    <w:basedOn w:val="a"/>
    <w:link w:val="a8"/>
    <w:uiPriority w:val="99"/>
    <w:unhideWhenUsed/>
    <w:rsid w:val="002F76A0"/>
    <w:pPr>
      <w:tabs>
        <w:tab w:val="center" w:pos="4153"/>
        <w:tab w:val="right" w:pos="8306"/>
      </w:tabs>
      <w:snapToGrid w:val="0"/>
      <w:jc w:val="left"/>
    </w:pPr>
    <w:rPr>
      <w:sz w:val="18"/>
      <w:szCs w:val="18"/>
    </w:rPr>
  </w:style>
  <w:style w:type="character" w:customStyle="1" w:styleId="a8">
    <w:name w:val="页脚 字符"/>
    <w:basedOn w:val="a0"/>
    <w:link w:val="a7"/>
    <w:uiPriority w:val="99"/>
    <w:rsid w:val="002F76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王帆</dc:creator>
  <cp:keywords/>
  <dc:description/>
  <cp:lastModifiedBy>王帆</cp:lastModifiedBy>
  <cp:revision>6</cp:revision>
  <dcterms:created xsi:type="dcterms:W3CDTF">2020-03-19T01:00:00Z</dcterms:created>
  <dcterms:modified xsi:type="dcterms:W3CDTF">2020-03-23T09:26:00Z</dcterms:modified>
</cp:coreProperties>
</file>