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61" w:rsidRDefault="00C54D50">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907161" w:rsidRDefault="00C54D50">
      <w:pPr>
        <w:widowControl/>
        <w:jc w:val="center"/>
        <w:rPr>
          <w:rFonts w:ascii="宋体" w:hAnsi="宋体"/>
          <w:b/>
          <w:sz w:val="28"/>
          <w:szCs w:val="28"/>
        </w:rPr>
      </w:pPr>
      <w:r>
        <w:rPr>
          <w:rFonts w:ascii="宋体" w:hAnsi="宋体" w:hint="eastAsia"/>
          <w:b/>
          <w:sz w:val="28"/>
          <w:szCs w:val="28"/>
        </w:rPr>
        <w:t>公众责任保险附加雇员及合伙人为被保险人条款</w:t>
      </w:r>
    </w:p>
    <w:p w:rsidR="00247533" w:rsidRPr="00F95BCA" w:rsidRDefault="00247533">
      <w:pPr>
        <w:widowControl/>
        <w:jc w:val="center"/>
        <w:rPr>
          <w:rFonts w:ascii="宋体" w:hAnsi="宋体"/>
          <w:sz w:val="24"/>
          <w:szCs w:val="28"/>
        </w:rPr>
      </w:pPr>
      <w:r w:rsidRPr="00F95BCA">
        <w:rPr>
          <w:rFonts w:ascii="宋体" w:hAnsi="宋体" w:hint="eastAsia"/>
          <w:sz w:val="24"/>
          <w:szCs w:val="28"/>
        </w:rPr>
        <w:t>注册编码</w:t>
      </w:r>
      <w:r w:rsidR="00045C57">
        <w:rPr>
          <w:rFonts w:ascii="宋体" w:hAnsi="宋体" w:hint="eastAsia"/>
          <w:sz w:val="24"/>
          <w:szCs w:val="28"/>
        </w:rPr>
        <w:t>：</w:t>
      </w:r>
      <w:r w:rsidR="00045C57" w:rsidRPr="00045C57">
        <w:rPr>
          <w:rFonts w:ascii="宋体" w:hAnsi="宋体"/>
          <w:sz w:val="24"/>
          <w:szCs w:val="28"/>
        </w:rPr>
        <w:t>C00021930922017062600671</w:t>
      </w:r>
      <w:bookmarkStart w:id="0" w:name="_GoBack"/>
      <w:bookmarkEnd w:id="0"/>
    </w:p>
    <w:p w:rsidR="00907161" w:rsidRDefault="00907161">
      <w:pPr>
        <w:adjustRightInd w:val="0"/>
        <w:snapToGrid w:val="0"/>
        <w:spacing w:afterLines="50" w:after="156"/>
        <w:ind w:firstLineChars="200" w:firstLine="420"/>
        <w:rPr>
          <w:rFonts w:ascii="宋体" w:hAnsi="宋体"/>
          <w:szCs w:val="21"/>
        </w:rPr>
      </w:pPr>
    </w:p>
    <w:p w:rsidR="00907161" w:rsidRDefault="00C54D50">
      <w:pPr>
        <w:adjustRightInd w:val="0"/>
        <w:snapToGrid w:val="0"/>
        <w:spacing w:afterLines="50" w:after="156"/>
        <w:ind w:firstLineChars="200" w:firstLine="420"/>
        <w:rPr>
          <w:rFonts w:ascii="宋体" w:hAnsi="宋体"/>
          <w:szCs w:val="21"/>
        </w:rPr>
      </w:pPr>
      <w:r>
        <w:rPr>
          <w:rFonts w:hint="eastAsia"/>
          <w:szCs w:val="21"/>
        </w:rPr>
        <w:t>本条款是公司公众责任保险（以下简称“主险”）的附加险条款。</w:t>
      </w:r>
    </w:p>
    <w:p w:rsidR="00907161" w:rsidRDefault="00C54D50">
      <w:pPr>
        <w:pStyle w:val="a3"/>
        <w:spacing w:afterLines="50" w:after="156"/>
        <w:rPr>
          <w:b/>
          <w:bCs/>
          <w:szCs w:val="21"/>
        </w:rPr>
      </w:pPr>
      <w:r>
        <w:rPr>
          <w:rFonts w:hint="eastAsia"/>
          <w:b/>
          <w:bCs/>
          <w:szCs w:val="21"/>
        </w:rPr>
        <w:t xml:space="preserve">K88. </w:t>
      </w:r>
      <w:r>
        <w:rPr>
          <w:rFonts w:hint="eastAsia"/>
          <w:b/>
          <w:bCs/>
          <w:szCs w:val="21"/>
        </w:rPr>
        <w:t>公众责任保险附加雇员及合伙人为被保险人条款</w:t>
      </w:r>
    </w:p>
    <w:p w:rsidR="00907161" w:rsidRDefault="00C54D50">
      <w:pPr>
        <w:pStyle w:val="a3"/>
        <w:spacing w:afterLines="50" w:after="156"/>
        <w:rPr>
          <w:szCs w:val="21"/>
        </w:rPr>
      </w:pPr>
      <w:r>
        <w:rPr>
          <w:rFonts w:hint="eastAsia"/>
          <w:szCs w:val="21"/>
        </w:rPr>
        <w:t>兹经双方同意，被保险人的雇员及合伙人应被视为包括在“被保险人名称”之中，但他们应遵守及履行本保险的条款及义务。被保险人的雇员仅限于以被保险人雇员的身份履行与被保险人业务有关的职责时方为被保险人；被保险人的合伙人仅限于以被保险人合伙人的身份执行与列明被保险人业务有关的行为时方为被保险人。</w:t>
      </w:r>
    </w:p>
    <w:p w:rsidR="00907161" w:rsidRDefault="00C54D50">
      <w:pPr>
        <w:pStyle w:val="a3"/>
        <w:spacing w:afterLines="50" w:after="156"/>
        <w:rPr>
          <w:szCs w:val="21"/>
        </w:rPr>
      </w:pPr>
      <w:r>
        <w:rPr>
          <w:rFonts w:hint="eastAsia"/>
          <w:szCs w:val="21"/>
        </w:rPr>
        <w:t>本条款未约定事宜适用保险合同的其他约定。</w:t>
      </w:r>
    </w:p>
    <w:p w:rsidR="00907161" w:rsidRDefault="00907161">
      <w:pPr>
        <w:rPr>
          <w:rFonts w:ascii="宋体" w:hAnsi="宋体"/>
          <w:bCs/>
          <w:sz w:val="28"/>
          <w:szCs w:val="28"/>
        </w:rPr>
      </w:pPr>
    </w:p>
    <w:sectPr w:rsidR="0090716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562" w:rsidRDefault="00573562">
      <w:r>
        <w:separator/>
      </w:r>
    </w:p>
  </w:endnote>
  <w:endnote w:type="continuationSeparator" w:id="0">
    <w:p w:rsidR="00573562" w:rsidRDefault="0057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61" w:rsidRDefault="00C54D5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7161" w:rsidRDefault="00C54D5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45C57">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45C57">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07161" w:rsidRDefault="00C54D5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45C57">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45C57">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562" w:rsidRDefault="00573562">
      <w:r>
        <w:separator/>
      </w:r>
    </w:p>
  </w:footnote>
  <w:footnote w:type="continuationSeparator" w:id="0">
    <w:p w:rsidR="00573562" w:rsidRDefault="0057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61" w:rsidRDefault="00C54D50">
    <w:pPr>
      <w:pStyle w:val="a6"/>
      <w:jc w:val="left"/>
    </w:pPr>
    <w:r>
      <w:rPr>
        <w:rFonts w:hint="eastAsia"/>
        <w:u w:val="single"/>
      </w:rPr>
      <w:t>中远海运财产保险自保有限公司</w:t>
    </w:r>
    <w:r>
      <w:rPr>
        <w:rFonts w:hint="eastAsia"/>
        <w:u w:val="single"/>
      </w:rPr>
      <w:t xml:space="preserve">                                          </w:t>
    </w:r>
    <w:r>
      <w:rPr>
        <w:rFonts w:hint="eastAsia"/>
        <w:u w:val="single"/>
      </w:rPr>
      <w:t>公众责任保险附加险条款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61"/>
    <w:rsid w:val="00045C57"/>
    <w:rsid w:val="00247533"/>
    <w:rsid w:val="00573562"/>
    <w:rsid w:val="00907161"/>
    <w:rsid w:val="00C54D50"/>
    <w:rsid w:val="00F95BCA"/>
    <w:rsid w:val="016A07EF"/>
    <w:rsid w:val="04BB7E42"/>
    <w:rsid w:val="1C895389"/>
    <w:rsid w:val="253D4595"/>
    <w:rsid w:val="2E7A35EE"/>
    <w:rsid w:val="2F7E662A"/>
    <w:rsid w:val="31640587"/>
    <w:rsid w:val="31941C4F"/>
    <w:rsid w:val="45683926"/>
    <w:rsid w:val="519A14B2"/>
    <w:rsid w:val="68792E4D"/>
    <w:rsid w:val="69467881"/>
    <w:rsid w:val="798E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75D2-73FE-4063-93BD-BD5B29ED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7">
    <w:name w:val="条款正文"/>
    <w:basedOn w:val="a"/>
    <w:qFormat/>
    <w:pPr>
      <w:adjustRightInd w:val="0"/>
      <w:snapToGrid w:val="0"/>
      <w:ind w:leftChars="400" w:left="84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6</cp:revision>
  <dcterms:created xsi:type="dcterms:W3CDTF">2014-10-29T12:08:00Z</dcterms:created>
  <dcterms:modified xsi:type="dcterms:W3CDTF">2017-07-10T03:01:00Z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