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E3B38" w14:textId="299DDD9A" w:rsidR="00F80190" w:rsidRPr="008D69C2" w:rsidRDefault="00F80190" w:rsidP="00FB4C6E">
      <w:pPr>
        <w:pStyle w:val="2"/>
        <w:rPr>
          <w:rFonts w:ascii="Times New Roman" w:hAnsi="Times New Roman"/>
          <w:caps/>
        </w:rPr>
      </w:pPr>
      <w:r w:rsidRPr="008D69C2">
        <w:rPr>
          <w:rFonts w:ascii="Times New Roman" w:hAnsi="Times New Roman"/>
          <w:caps/>
        </w:rPr>
        <w:t>LOADING</w:t>
      </w:r>
      <w:r w:rsidR="00026179" w:rsidRPr="008D69C2">
        <w:rPr>
          <w:rFonts w:ascii="Times New Roman" w:hAnsi="Times New Roman"/>
          <w:caps/>
        </w:rPr>
        <w:t xml:space="preserve"> AND </w:t>
      </w:r>
      <w:r w:rsidRPr="008D69C2">
        <w:rPr>
          <w:rFonts w:ascii="Times New Roman" w:hAnsi="Times New Roman"/>
          <w:caps/>
        </w:rPr>
        <w:t>UNLOADING CLAUSE</w:t>
      </w:r>
    </w:p>
    <w:p w14:paraId="1F357D5B" w14:textId="6CBA17D5" w:rsidR="00B75126" w:rsidRDefault="00B75126" w:rsidP="00B75126">
      <w:pPr>
        <w:jc w:val="center"/>
        <w:rPr>
          <w:rFonts w:ascii="Times New Roman" w:hAnsi="Times New Roman" w:cs="Times New Roman"/>
        </w:rPr>
      </w:pPr>
      <w:r w:rsidRPr="00B75126">
        <w:rPr>
          <w:rFonts w:ascii="Times New Roman" w:hAnsi="Times New Roman" w:cs="Times New Roman"/>
        </w:rPr>
        <w:t>09AD2022002190229</w:t>
      </w:r>
    </w:p>
    <w:p w14:paraId="4A22962E" w14:textId="15DECB9A" w:rsidR="009B33E5" w:rsidRPr="008D69C2" w:rsidRDefault="00F80190" w:rsidP="00F80190">
      <w:pPr>
        <w:rPr>
          <w:rFonts w:ascii="Times New Roman" w:hAnsi="Times New Roman" w:cs="Times New Roman"/>
        </w:rPr>
      </w:pPr>
      <w:r w:rsidRPr="008D69C2">
        <w:rPr>
          <w:rFonts w:ascii="Times New Roman" w:hAnsi="Times New Roman" w:cs="Times New Roman"/>
        </w:rPr>
        <w:t>This insurance is extended to cover goods and/or merchandise and/or property intended for shipment (</w:t>
      </w:r>
      <w:proofErr w:type="spellStart"/>
      <w:r w:rsidRPr="008D69C2">
        <w:rPr>
          <w:rFonts w:ascii="Times New Roman" w:hAnsi="Times New Roman" w:cs="Times New Roman"/>
        </w:rPr>
        <w:t>i</w:t>
      </w:r>
      <w:proofErr w:type="spellEnd"/>
      <w:r w:rsidRPr="008D69C2">
        <w:rPr>
          <w:rFonts w:ascii="Times New Roman" w:hAnsi="Times New Roman" w:cs="Times New Roman"/>
        </w:rPr>
        <w:t xml:space="preserve">) during the loading process prior to dispatch (including, into containers, trailers and rail cars) and continuing thereafter while they </w:t>
      </w:r>
      <w:r w:rsidR="00FB4C6E" w:rsidRPr="008D69C2">
        <w:rPr>
          <w:rFonts w:ascii="Times New Roman" w:hAnsi="Times New Roman" w:cs="Times New Roman"/>
        </w:rPr>
        <w:t>await the</w:t>
      </w:r>
      <w:r w:rsidRPr="008D69C2">
        <w:rPr>
          <w:rFonts w:ascii="Times New Roman" w:hAnsi="Times New Roman" w:cs="Times New Roman"/>
        </w:rPr>
        <w:t xml:space="preserve"> commencement of the transit and (ii) after they arrive at the final destination, and continuing thereafter, until they are unloaded (including, from containers, trailers and rail cars) and throughout the unloading process.</w:t>
      </w:r>
    </w:p>
    <w:p w14:paraId="2BE83D73" w14:textId="77777777" w:rsidR="0007688A" w:rsidRPr="008D69C2" w:rsidRDefault="0007688A" w:rsidP="00F80190">
      <w:pPr>
        <w:rPr>
          <w:rFonts w:ascii="Times New Roman" w:hAnsi="Times New Roman" w:cs="Times New Roman"/>
        </w:rPr>
      </w:pPr>
    </w:p>
    <w:sectPr w:rsidR="0007688A" w:rsidRPr="008D69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319B4" w14:textId="77777777" w:rsidR="00DA7856" w:rsidRDefault="00DA7856" w:rsidP="0007688A">
      <w:r>
        <w:separator/>
      </w:r>
    </w:p>
  </w:endnote>
  <w:endnote w:type="continuationSeparator" w:id="0">
    <w:p w14:paraId="6724111F" w14:textId="77777777" w:rsidR="00DA7856" w:rsidRDefault="00DA7856" w:rsidP="0007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8AC45" w14:textId="77777777" w:rsidR="00DA7856" w:rsidRDefault="00DA7856" w:rsidP="0007688A">
      <w:r>
        <w:separator/>
      </w:r>
    </w:p>
  </w:footnote>
  <w:footnote w:type="continuationSeparator" w:id="0">
    <w:p w14:paraId="00949382" w14:textId="77777777" w:rsidR="00DA7856" w:rsidRDefault="00DA7856" w:rsidP="00076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15"/>
    <w:rsid w:val="00026179"/>
    <w:rsid w:val="0007688A"/>
    <w:rsid w:val="004540D8"/>
    <w:rsid w:val="007D1702"/>
    <w:rsid w:val="008D69C2"/>
    <w:rsid w:val="009B33E5"/>
    <w:rsid w:val="009C16B9"/>
    <w:rsid w:val="00B75126"/>
    <w:rsid w:val="00DA7856"/>
    <w:rsid w:val="00E96F15"/>
    <w:rsid w:val="00F80190"/>
    <w:rsid w:val="00FB4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4746E"/>
  <w15:chartTrackingRefBased/>
  <w15:docId w15:val="{4126BB99-C0E2-4D9F-8D9A-7231085F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1"/>
    <w:uiPriority w:val="9"/>
    <w:unhideWhenUsed/>
    <w:qFormat/>
    <w:rsid w:val="0007688A"/>
    <w:pPr>
      <w:keepNext/>
      <w:keepLines/>
      <w:spacing w:before="260" w:after="260" w:line="416" w:lineRule="auto"/>
      <w:jc w:val="center"/>
      <w:outlineLvl w:val="1"/>
    </w:pPr>
    <w:rPr>
      <w:rFonts w:ascii="Cambria" w:eastAsia="楷体_GB2312" w:hAnsi="Cambria" w:cs="Times New Roman"/>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8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688A"/>
    <w:rPr>
      <w:sz w:val="18"/>
      <w:szCs w:val="18"/>
    </w:rPr>
  </w:style>
  <w:style w:type="paragraph" w:styleId="a5">
    <w:name w:val="footer"/>
    <w:basedOn w:val="a"/>
    <w:link w:val="a6"/>
    <w:uiPriority w:val="99"/>
    <w:unhideWhenUsed/>
    <w:rsid w:val="0007688A"/>
    <w:pPr>
      <w:tabs>
        <w:tab w:val="center" w:pos="4153"/>
        <w:tab w:val="right" w:pos="8306"/>
      </w:tabs>
      <w:snapToGrid w:val="0"/>
      <w:jc w:val="left"/>
    </w:pPr>
    <w:rPr>
      <w:sz w:val="18"/>
      <w:szCs w:val="18"/>
    </w:rPr>
  </w:style>
  <w:style w:type="character" w:customStyle="1" w:styleId="a6">
    <w:name w:val="页脚 字符"/>
    <w:basedOn w:val="a0"/>
    <w:link w:val="a5"/>
    <w:uiPriority w:val="99"/>
    <w:rsid w:val="0007688A"/>
    <w:rPr>
      <w:sz w:val="18"/>
      <w:szCs w:val="18"/>
    </w:rPr>
  </w:style>
  <w:style w:type="character" w:customStyle="1" w:styleId="20">
    <w:name w:val="标题 2 字符"/>
    <w:basedOn w:val="a0"/>
    <w:uiPriority w:val="9"/>
    <w:semiHidden/>
    <w:rsid w:val="0007688A"/>
    <w:rPr>
      <w:rFonts w:asciiTheme="majorHAnsi" w:eastAsiaTheme="majorEastAsia" w:hAnsiTheme="majorHAnsi" w:cstheme="majorBidi"/>
      <w:b/>
      <w:bCs/>
      <w:sz w:val="32"/>
      <w:szCs w:val="32"/>
    </w:rPr>
  </w:style>
  <w:style w:type="character" w:customStyle="1" w:styleId="21">
    <w:name w:val="标题 2 字符1"/>
    <w:basedOn w:val="a0"/>
    <w:link w:val="2"/>
    <w:uiPriority w:val="9"/>
    <w:rsid w:val="0007688A"/>
    <w:rPr>
      <w:rFonts w:ascii="Cambria" w:eastAsia="楷体_GB2312" w:hAnsi="Cambria" w:cs="Times New Roman"/>
      <w:b/>
      <w:bCs/>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刘蓉</dc:creator>
  <cp:keywords/>
  <dc:description/>
  <cp:lastModifiedBy>缪倩慧</cp:lastModifiedBy>
  <cp:revision>11</cp:revision>
  <dcterms:created xsi:type="dcterms:W3CDTF">2022-01-17T01:48:00Z</dcterms:created>
  <dcterms:modified xsi:type="dcterms:W3CDTF">2022-01-21T07:46:00Z</dcterms:modified>
</cp:coreProperties>
</file>