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41F" w:rsidRDefault="0021698D">
      <w:pPr>
        <w:spacing w:afterLines="50" w:after="156" w:line="240" w:lineRule="auto"/>
        <w:rPr>
          <w:rFonts w:ascii="华文中宋" w:eastAsia="华文中宋" w:hAnsi="华文中宋" w:cs="华文中宋"/>
          <w:b/>
          <w:bCs/>
          <w:szCs w:val="24"/>
          <w:lang w:eastAsia="zh-CN"/>
        </w:rPr>
      </w:pPr>
      <w:r>
        <w:rPr>
          <w:rFonts w:ascii="华文中宋" w:eastAsia="华文中宋" w:hAnsi="华文中宋" w:cs="华文中宋" w:hint="eastAsia"/>
          <w:b/>
          <w:bCs/>
          <w:szCs w:val="24"/>
          <w:lang w:eastAsia="zh-CN"/>
        </w:rPr>
        <w:t>中远海运财产保险自保有限公司船舶建造保险附加外加工装配运输条款</w:t>
      </w:r>
    </w:p>
    <w:p w:rsidR="00C259F0" w:rsidRDefault="00C259F0" w:rsidP="00C259F0">
      <w:pPr>
        <w:spacing w:afterLines="50" w:after="156" w:line="240" w:lineRule="auto"/>
        <w:ind w:firstLineChars="200" w:firstLine="420"/>
        <w:rPr>
          <w:rFonts w:ascii="宋体" w:hAnsi="宋体" w:cs="宋体"/>
          <w:sz w:val="21"/>
          <w:szCs w:val="21"/>
          <w:lang w:eastAsia="zh-CN"/>
        </w:rPr>
      </w:pPr>
      <w:r w:rsidRPr="00C259F0">
        <w:rPr>
          <w:rFonts w:ascii="宋体" w:hAnsi="宋体" w:cs="宋体"/>
          <w:sz w:val="21"/>
          <w:szCs w:val="21"/>
          <w:lang w:eastAsia="zh-CN"/>
        </w:rPr>
        <w:t>08AD2022002190254</w:t>
      </w:r>
    </w:p>
    <w:p w:rsidR="006B441F" w:rsidRDefault="0021698D">
      <w:pPr>
        <w:spacing w:afterLines="50" w:after="156" w:line="240" w:lineRule="auto"/>
        <w:ind w:firstLineChars="200" w:firstLine="420"/>
        <w:jc w:val="both"/>
        <w:rPr>
          <w:rFonts w:ascii="宋体" w:hAnsi="宋体" w:cs="宋体"/>
          <w:sz w:val="21"/>
          <w:szCs w:val="21"/>
          <w:lang w:eastAsia="zh-CN"/>
        </w:rPr>
      </w:pPr>
      <w:r>
        <w:rPr>
          <w:rFonts w:ascii="宋体" w:hAnsi="宋体" w:cs="宋体" w:hint="eastAsia"/>
          <w:sz w:val="21"/>
          <w:szCs w:val="21"/>
          <w:lang w:eastAsia="zh-CN"/>
        </w:rPr>
        <w:t>在分厂、联营厂及对外分包商进行组装、加工过程中需要进行的运输，视同厂内运输，不再另行收费。</w:t>
      </w:r>
      <w:bookmarkStart w:id="0" w:name="_GoBack"/>
      <w:bookmarkEnd w:id="0"/>
    </w:p>
    <w:p w:rsidR="006B441F" w:rsidRDefault="006B441F">
      <w:pPr>
        <w:rPr>
          <w:lang w:eastAsia="zh-CN"/>
        </w:rPr>
      </w:pPr>
    </w:p>
    <w:sectPr w:rsidR="006B4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8D" w:rsidRDefault="0021698D">
      <w:pPr>
        <w:spacing w:line="240" w:lineRule="auto"/>
      </w:pPr>
      <w:r>
        <w:separator/>
      </w:r>
    </w:p>
  </w:endnote>
  <w:endnote w:type="continuationSeparator" w:id="0">
    <w:p w:rsidR="0021698D" w:rsidRDefault="00216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8D" w:rsidRDefault="0021698D">
      <w:pPr>
        <w:spacing w:line="240" w:lineRule="auto"/>
      </w:pPr>
      <w:r>
        <w:separator/>
      </w:r>
    </w:p>
  </w:footnote>
  <w:footnote w:type="continuationSeparator" w:id="0">
    <w:p w:rsidR="0021698D" w:rsidRDefault="002169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zk3OTc1YjE3ZjBmNDBhM2IyNWEzM2YyZTJlMmUifQ=="/>
  </w:docVars>
  <w:rsids>
    <w:rsidRoot w:val="77A45321"/>
    <w:rsid w:val="0021698D"/>
    <w:rsid w:val="006B441F"/>
    <w:rsid w:val="00C259F0"/>
    <w:rsid w:val="77A4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41BD3"/>
  <w15:docId w15:val="{A0C3D8AF-9560-404D-9CE0-D7F037AA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center"/>
    </w:pPr>
    <w:rPr>
      <w:rFonts w:ascii="Times New Roman" w:eastAsia="宋体" w:hAnsi="Times New Roman" w:cs="Times New Roman"/>
      <w:snapToGrid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WangFan</dc:creator>
  <cp:lastModifiedBy>缪倩慧</cp:lastModifiedBy>
  <cp:revision>3</cp:revision>
  <dcterms:created xsi:type="dcterms:W3CDTF">2022-10-25T07:59:00Z</dcterms:created>
  <dcterms:modified xsi:type="dcterms:W3CDTF">2022-10-26T02:56:00Z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FC0217F4672742A48DD89682C269EE5D</vt:lpwstr>
  </property>
</Properties>
</file>