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4AD3" w14:textId="6F6F8AD9" w:rsidR="00C4128D" w:rsidRDefault="007C2EB8" w:rsidP="00D04390">
      <w:pPr>
        <w:jc w:val="center"/>
        <w:rPr>
          <w:rFonts w:ascii="Times New Roman" w:hAnsi="Times New Roman" w:cs="Times New Roman"/>
          <w:b/>
          <w:bCs/>
          <w:sz w:val="24"/>
          <w:szCs w:val="28"/>
        </w:rPr>
      </w:pPr>
      <w:r w:rsidRPr="007C2EB8">
        <w:rPr>
          <w:rFonts w:ascii="Times New Roman" w:hAnsi="Times New Roman" w:cs="Times New Roman"/>
          <w:b/>
          <w:bCs/>
          <w:sz w:val="24"/>
          <w:szCs w:val="28"/>
        </w:rPr>
        <w:t>WAGES AND MAINTENANCE RECOVERABLE IN PARTICULAR AVERAGE</w:t>
      </w:r>
    </w:p>
    <w:p w14:paraId="252EA6D0" w14:textId="3AB898BE" w:rsidR="007C2EB8" w:rsidRDefault="00870FF3" w:rsidP="00D04390">
      <w:pPr>
        <w:jc w:val="center"/>
        <w:rPr>
          <w:rFonts w:ascii="Times New Roman" w:hAnsi="Times New Roman" w:cs="Times New Roman"/>
          <w:b/>
          <w:bCs/>
        </w:rPr>
      </w:pPr>
      <w:r w:rsidRPr="00870FF3">
        <w:rPr>
          <w:rFonts w:ascii="Times New Roman" w:hAnsi="Times New Roman" w:cs="Times New Roman"/>
          <w:b/>
          <w:bCs/>
        </w:rPr>
        <w:t>08AD2022002190241</w:t>
      </w:r>
    </w:p>
    <w:p w14:paraId="56C89042" w14:textId="77777777" w:rsidR="00870FF3" w:rsidRPr="00870FF3" w:rsidRDefault="00870FF3" w:rsidP="00D04390">
      <w:pPr>
        <w:jc w:val="center"/>
        <w:rPr>
          <w:rFonts w:ascii="Times New Roman" w:hAnsi="Times New Roman" w:cs="Times New Roman"/>
          <w:b/>
          <w:bCs/>
        </w:rPr>
      </w:pPr>
    </w:p>
    <w:p w14:paraId="051272FA" w14:textId="77777777" w:rsidR="007C2EB8" w:rsidRPr="007C2EB8" w:rsidRDefault="007C2EB8" w:rsidP="00C044C1">
      <w:pPr>
        <w:jc w:val="left"/>
        <w:rPr>
          <w:rFonts w:ascii="Times New Roman" w:eastAsiaTheme="majorHAnsi" w:hAnsi="Times New Roman" w:cs="Times New Roman"/>
        </w:rPr>
      </w:pPr>
      <w:r w:rsidRPr="007C2EB8">
        <w:rPr>
          <w:rFonts w:ascii="Times New Roman" w:eastAsiaTheme="majorHAnsi" w:hAnsi="Times New Roman" w:cs="Times New Roman"/>
        </w:rPr>
        <w:t>It is agreed that the following sentence is added at the end of the clause 16 of the Institute Time Clauses-Hulls 1/10/83.</w:t>
      </w:r>
    </w:p>
    <w:p w14:paraId="322EF95C" w14:textId="2FD19532" w:rsidR="00D04390" w:rsidRPr="00D04390" w:rsidRDefault="007C2EB8" w:rsidP="00C044C1">
      <w:pPr>
        <w:jc w:val="left"/>
        <w:rPr>
          <w:rFonts w:ascii="Times New Roman" w:eastAsiaTheme="majorHAnsi" w:hAnsi="Times New Roman" w:cs="Times New Roman"/>
        </w:rPr>
      </w:pPr>
      <w:r w:rsidRPr="007C2EB8">
        <w:rPr>
          <w:rFonts w:ascii="Times New Roman" w:eastAsiaTheme="majorHAnsi" w:hAnsi="Times New Roman" w:cs="Times New Roman"/>
        </w:rPr>
        <w:t>This exclusion shall not apply to overtime or similar extraordinary payments to Officers or Crew members incurred in shifting the vessel for tank cleaning or repairs or while specifically engaged in these activities, either in port or at sea.</w:t>
      </w:r>
    </w:p>
    <w:sectPr w:rsidR="00D04390" w:rsidRPr="00D0439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6B7F" w14:textId="77777777" w:rsidR="00F674E5" w:rsidRDefault="00F674E5" w:rsidP="00D04390">
      <w:r>
        <w:separator/>
      </w:r>
    </w:p>
  </w:endnote>
  <w:endnote w:type="continuationSeparator" w:id="0">
    <w:p w14:paraId="0DB7C2F3" w14:textId="77777777" w:rsidR="00F674E5" w:rsidRDefault="00F674E5" w:rsidP="00D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091293"/>
      <w:docPartObj>
        <w:docPartGallery w:val="Page Numbers (Bottom of Page)"/>
        <w:docPartUnique/>
      </w:docPartObj>
    </w:sdtPr>
    <w:sdtContent>
      <w:p w14:paraId="34B5D850" w14:textId="0AB5E03B" w:rsidR="00C044C1" w:rsidRDefault="00C044C1">
        <w:pPr>
          <w:pStyle w:val="a5"/>
          <w:jc w:val="center"/>
        </w:pPr>
        <w:r>
          <w:fldChar w:fldCharType="begin"/>
        </w:r>
        <w:r>
          <w:instrText>PAGE   \* MERGEFORMAT</w:instrText>
        </w:r>
        <w:r>
          <w:fldChar w:fldCharType="separate"/>
        </w:r>
        <w:r w:rsidRPr="00C044C1">
          <w:rPr>
            <w:noProof/>
            <w:lang w:val="zh-CN"/>
          </w:rPr>
          <w:t>1</w:t>
        </w:r>
        <w:r>
          <w:fldChar w:fldCharType="end"/>
        </w:r>
      </w:p>
    </w:sdtContent>
  </w:sdt>
  <w:p w14:paraId="56F3250B" w14:textId="77777777" w:rsidR="00C044C1" w:rsidRDefault="00C044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D0E4" w14:textId="77777777" w:rsidR="00F674E5" w:rsidRDefault="00F674E5" w:rsidP="00D04390">
      <w:r>
        <w:separator/>
      </w:r>
    </w:p>
  </w:footnote>
  <w:footnote w:type="continuationSeparator" w:id="0">
    <w:p w14:paraId="0F31940F" w14:textId="77777777" w:rsidR="00F674E5" w:rsidRDefault="00F674E5" w:rsidP="00D04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02"/>
    <w:rsid w:val="0018009B"/>
    <w:rsid w:val="00230A40"/>
    <w:rsid w:val="002525CD"/>
    <w:rsid w:val="00296471"/>
    <w:rsid w:val="002F3B59"/>
    <w:rsid w:val="005316C5"/>
    <w:rsid w:val="007B60F0"/>
    <w:rsid w:val="007C2EB8"/>
    <w:rsid w:val="00870FF3"/>
    <w:rsid w:val="008F7EF9"/>
    <w:rsid w:val="009D4F18"/>
    <w:rsid w:val="00A67802"/>
    <w:rsid w:val="00C044C1"/>
    <w:rsid w:val="00C4128D"/>
    <w:rsid w:val="00CA2600"/>
    <w:rsid w:val="00D04390"/>
    <w:rsid w:val="00D06D85"/>
    <w:rsid w:val="00F6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E8F50"/>
  <w15:chartTrackingRefBased/>
  <w15:docId w15:val="{B28E77D1-1ED8-40CC-92D6-7D6E0AB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4390"/>
    <w:rPr>
      <w:sz w:val="18"/>
      <w:szCs w:val="18"/>
    </w:rPr>
  </w:style>
  <w:style w:type="paragraph" w:styleId="a5">
    <w:name w:val="footer"/>
    <w:basedOn w:val="a"/>
    <w:link w:val="a6"/>
    <w:uiPriority w:val="99"/>
    <w:unhideWhenUsed/>
    <w:rsid w:val="00D04390"/>
    <w:pPr>
      <w:tabs>
        <w:tab w:val="center" w:pos="4153"/>
        <w:tab w:val="right" w:pos="8306"/>
      </w:tabs>
      <w:snapToGrid w:val="0"/>
      <w:jc w:val="left"/>
    </w:pPr>
    <w:rPr>
      <w:sz w:val="18"/>
      <w:szCs w:val="18"/>
    </w:rPr>
  </w:style>
  <w:style w:type="character" w:customStyle="1" w:styleId="a6">
    <w:name w:val="页脚 字符"/>
    <w:basedOn w:val="a0"/>
    <w:link w:val="a5"/>
    <w:uiPriority w:val="99"/>
    <w:rsid w:val="00D043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缪倩慧</dc:creator>
  <cp:keywords/>
  <dc:description/>
  <cp:lastModifiedBy>缪倩慧</cp:lastModifiedBy>
  <cp:revision>11</cp:revision>
  <dcterms:created xsi:type="dcterms:W3CDTF">2022-10-19T01:48:00Z</dcterms:created>
  <dcterms:modified xsi:type="dcterms:W3CDTF">2022-10-21T02:54:00Z</dcterms:modified>
</cp:coreProperties>
</file>