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35A" w:rsidRDefault="00706B9C">
      <w:pPr>
        <w:pStyle w:val="2"/>
        <w:tabs>
          <w:tab w:val="left" w:pos="3240"/>
        </w:tabs>
        <w:spacing w:before="0" w:afterLines="50" w:after="156" w:line="240" w:lineRule="auto"/>
        <w:jc w:val="center"/>
        <w:rPr>
          <w:rFonts w:ascii="宋体" w:eastAsia="宋体" w:hAnsi="宋体"/>
          <w:sz w:val="28"/>
          <w:szCs w:val="28"/>
        </w:rPr>
      </w:pPr>
      <w:r>
        <w:rPr>
          <w:rFonts w:ascii="宋体" w:eastAsia="宋体" w:hAnsi="宋体" w:hint="eastAsia"/>
          <w:sz w:val="28"/>
          <w:szCs w:val="28"/>
        </w:rPr>
        <w:t>中远海运财产保险自保有限公司</w:t>
      </w:r>
    </w:p>
    <w:p w:rsidR="00E7135A" w:rsidRDefault="00706B9C">
      <w:pPr>
        <w:widowControl/>
        <w:jc w:val="center"/>
        <w:rPr>
          <w:rFonts w:ascii="宋体" w:hAnsi="宋体"/>
          <w:b/>
          <w:sz w:val="28"/>
          <w:szCs w:val="28"/>
        </w:rPr>
      </w:pPr>
      <w:r>
        <w:rPr>
          <w:rFonts w:ascii="宋体" w:hAnsi="宋体" w:hint="eastAsia"/>
          <w:b/>
          <w:sz w:val="28"/>
          <w:szCs w:val="28"/>
        </w:rPr>
        <w:t>财产保险附加火灾及灭火中盗窃条款</w:t>
      </w:r>
    </w:p>
    <w:p w:rsidR="00E7135A" w:rsidRDefault="0086776C">
      <w:pPr>
        <w:widowControl/>
        <w:jc w:val="center"/>
        <w:rPr>
          <w:rFonts w:ascii="宋体" w:hAnsi="宋体"/>
          <w:sz w:val="24"/>
          <w:szCs w:val="28"/>
        </w:rPr>
      </w:pPr>
      <w:r w:rsidRPr="0086776C">
        <w:rPr>
          <w:rFonts w:ascii="宋体" w:hAnsi="宋体" w:hint="eastAsia"/>
          <w:sz w:val="24"/>
          <w:szCs w:val="28"/>
        </w:rPr>
        <w:t>注册编码</w:t>
      </w:r>
      <w:r w:rsidR="00476951">
        <w:rPr>
          <w:rFonts w:ascii="宋体" w:hAnsi="宋体" w:hint="eastAsia"/>
          <w:sz w:val="24"/>
          <w:szCs w:val="28"/>
        </w:rPr>
        <w:t>：</w:t>
      </w:r>
      <w:r w:rsidR="00476951" w:rsidRPr="00476951">
        <w:rPr>
          <w:rFonts w:ascii="宋体" w:hAnsi="宋体"/>
          <w:sz w:val="24"/>
          <w:szCs w:val="28"/>
        </w:rPr>
        <w:t>C00021930622017061405161</w:t>
      </w:r>
      <w:bookmarkStart w:id="0" w:name="_GoBack"/>
      <w:bookmarkEnd w:id="0"/>
    </w:p>
    <w:p w:rsidR="0086776C" w:rsidRPr="0086776C" w:rsidRDefault="0086776C">
      <w:pPr>
        <w:widowControl/>
        <w:jc w:val="center"/>
        <w:rPr>
          <w:rFonts w:ascii="宋体" w:hAnsi="宋体"/>
          <w:sz w:val="24"/>
          <w:szCs w:val="28"/>
        </w:rPr>
      </w:pPr>
    </w:p>
    <w:p w:rsidR="00E7135A" w:rsidRDefault="00706B9C">
      <w:pPr>
        <w:pStyle w:val="5"/>
        <w:keepNext w:val="0"/>
        <w:keepLines w:val="0"/>
        <w:widowControl/>
        <w:spacing w:before="0" w:after="156" w:line="240" w:lineRule="auto"/>
        <w:ind w:left="0" w:firstLine="422"/>
        <w:rPr>
          <w:b w:val="0"/>
          <w:sz w:val="21"/>
          <w:szCs w:val="21"/>
        </w:rPr>
      </w:pPr>
      <w:r>
        <w:rPr>
          <w:rFonts w:hint="eastAsia"/>
          <w:b w:val="0"/>
          <w:sz w:val="21"/>
          <w:szCs w:val="21"/>
        </w:rPr>
        <w:t>本条款是公司财产一切险、财产综合险和财产基本险（以下简称“主险”）的附加险条款。</w:t>
      </w:r>
    </w:p>
    <w:p w:rsidR="00E7135A" w:rsidRDefault="00706B9C">
      <w:pPr>
        <w:pStyle w:val="5"/>
        <w:keepNext w:val="0"/>
        <w:keepLines w:val="0"/>
        <w:widowControl/>
        <w:spacing w:before="0" w:after="156" w:line="240" w:lineRule="auto"/>
        <w:ind w:left="0" w:firstLine="422"/>
        <w:rPr>
          <w:color w:val="000000"/>
          <w:szCs w:val="24"/>
        </w:rPr>
      </w:pPr>
      <w:r>
        <w:rPr>
          <w:rFonts w:hint="eastAsia"/>
          <w:bCs/>
          <w:sz w:val="21"/>
          <w:szCs w:val="21"/>
        </w:rPr>
        <w:t xml:space="preserve">K102. </w:t>
      </w:r>
      <w:r>
        <w:rPr>
          <w:rFonts w:hint="eastAsia"/>
          <w:bCs/>
          <w:sz w:val="21"/>
          <w:szCs w:val="21"/>
        </w:rPr>
        <w:t>财产保险附加火灾及灭火中盗窃条款</w:t>
      </w:r>
    </w:p>
    <w:p w:rsidR="00E7135A" w:rsidRDefault="00706B9C">
      <w:pPr>
        <w:widowControl/>
        <w:spacing w:line="264" w:lineRule="auto"/>
        <w:ind w:firstLine="480"/>
        <w:rPr>
          <w:color w:val="000000"/>
        </w:rPr>
      </w:pPr>
      <w:r>
        <w:rPr>
          <w:rFonts w:ascii="宋体" w:hAnsi="宋体" w:cs="宋体" w:hint="eastAsia"/>
          <w:color w:val="000000"/>
          <w:kern w:val="0"/>
          <w:szCs w:val="21"/>
          <w:lang w:bidi="ar"/>
        </w:rPr>
        <w:t>兹经双方同意，本保险扩展承保由于火灾及灭火中火场现场发生的盗窃造成的保险财产的损失</w:t>
      </w:r>
      <w:r>
        <w:rPr>
          <w:rFonts w:ascii="Calibri" w:hAnsi="Calibri" w:cs="Calibri"/>
          <w:color w:val="000000"/>
          <w:kern w:val="0"/>
          <w:szCs w:val="21"/>
          <w:lang w:bidi="ar"/>
        </w:rPr>
        <w:t xml:space="preserve"> </w:t>
      </w:r>
      <w:r>
        <w:rPr>
          <w:rFonts w:ascii="宋体" w:hAnsi="宋体" w:cs="宋体" w:hint="eastAsia"/>
          <w:color w:val="000000"/>
          <w:kern w:val="0"/>
          <w:szCs w:val="21"/>
          <w:lang w:bidi="ar"/>
        </w:rPr>
        <w:t>。</w:t>
      </w:r>
      <w:r>
        <w:rPr>
          <w:rFonts w:ascii="Calibri" w:hAnsi="Calibri" w:cs="Calibri"/>
          <w:color w:val="000000"/>
          <w:kern w:val="0"/>
          <w:szCs w:val="21"/>
          <w:lang w:bidi="ar"/>
        </w:rPr>
        <w:t xml:space="preserve"> </w:t>
      </w:r>
    </w:p>
    <w:p w:rsidR="00E7135A" w:rsidRDefault="00706B9C">
      <w:pPr>
        <w:widowControl/>
        <w:spacing w:line="264" w:lineRule="auto"/>
        <w:ind w:firstLine="480"/>
        <w:rPr>
          <w:color w:val="000000"/>
        </w:rPr>
      </w:pPr>
      <w:r>
        <w:rPr>
          <w:rFonts w:ascii="宋体" w:hAnsi="宋体" w:cs="宋体" w:hint="eastAsia"/>
          <w:color w:val="000000"/>
          <w:kern w:val="0"/>
          <w:szCs w:val="21"/>
          <w:lang w:bidi="ar"/>
        </w:rPr>
        <w:t>本附加条款与主条款内容相悖之处，以本附加条款为准；未尽之处，以主条款为准。</w:t>
      </w:r>
    </w:p>
    <w:p w:rsidR="00E7135A" w:rsidRDefault="00E7135A">
      <w:pPr>
        <w:pStyle w:val="5"/>
        <w:keepNext w:val="0"/>
        <w:keepLines w:val="0"/>
        <w:widowControl/>
        <w:spacing w:before="0" w:after="156" w:line="240" w:lineRule="auto"/>
        <w:ind w:left="0" w:firstLine="422"/>
        <w:rPr>
          <w:b w:val="0"/>
          <w:sz w:val="21"/>
          <w:szCs w:val="21"/>
        </w:rPr>
      </w:pPr>
    </w:p>
    <w:p w:rsidR="00E7135A" w:rsidRDefault="00E7135A">
      <w:pPr>
        <w:widowControl/>
        <w:spacing w:after="156"/>
        <w:ind w:firstLine="420"/>
        <w:rPr>
          <w:rFonts w:ascii="宋体" w:hAnsi="宋体" w:cs="宋体"/>
          <w:color w:val="000000"/>
          <w:kern w:val="0"/>
          <w:szCs w:val="21"/>
          <w:lang w:bidi="ar"/>
        </w:rPr>
      </w:pPr>
    </w:p>
    <w:sectPr w:rsidR="00E7135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EF0" w:rsidRDefault="007A4EF0">
      <w:r>
        <w:separator/>
      </w:r>
    </w:p>
  </w:endnote>
  <w:endnote w:type="continuationSeparator" w:id="0">
    <w:p w:rsidR="007A4EF0" w:rsidRDefault="007A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35A" w:rsidRDefault="00706B9C">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135A" w:rsidRDefault="00706B9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76951">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76951">
                            <w:rPr>
                              <w:noProof/>
                              <w:sz w:val="18"/>
                            </w:rPr>
                            <w:t>1</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7135A" w:rsidRDefault="00706B9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476951">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476951">
                      <w:rPr>
                        <w:noProof/>
                        <w:sz w:val="18"/>
                      </w:rPr>
                      <w:t>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EF0" w:rsidRDefault="007A4EF0">
      <w:r>
        <w:separator/>
      </w:r>
    </w:p>
  </w:footnote>
  <w:footnote w:type="continuationSeparator" w:id="0">
    <w:p w:rsidR="007A4EF0" w:rsidRDefault="007A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35A" w:rsidRDefault="00706B9C">
    <w:pPr>
      <w:pStyle w:val="a6"/>
      <w:jc w:val="left"/>
    </w:pPr>
    <w:r>
      <w:rPr>
        <w:rFonts w:hint="eastAsia"/>
        <w:u w:val="single"/>
      </w:rPr>
      <w:t>中远海运财产保险自保有限公司</w:t>
    </w:r>
    <w:r>
      <w:rPr>
        <w:rFonts w:hint="eastAsia"/>
        <w:u w:val="single"/>
      </w:rPr>
      <w:t xml:space="preserve">                                              </w:t>
    </w:r>
    <w:r>
      <w:rPr>
        <w:rFonts w:hint="eastAsia"/>
        <w:u w:val="single"/>
      </w:rPr>
      <w:t>财产保险附加险条款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5A"/>
    <w:rsid w:val="00476951"/>
    <w:rsid w:val="00706B9C"/>
    <w:rsid w:val="00757037"/>
    <w:rsid w:val="007A4EF0"/>
    <w:rsid w:val="0086776C"/>
    <w:rsid w:val="00E7135A"/>
    <w:rsid w:val="104E25B7"/>
    <w:rsid w:val="12976BAA"/>
    <w:rsid w:val="1EC543D6"/>
    <w:rsid w:val="253D4595"/>
    <w:rsid w:val="274C6127"/>
    <w:rsid w:val="2B96139C"/>
    <w:rsid w:val="2E7A35EE"/>
    <w:rsid w:val="2F7E662A"/>
    <w:rsid w:val="33D41F39"/>
    <w:rsid w:val="34A86987"/>
    <w:rsid w:val="3A941116"/>
    <w:rsid w:val="4D057F17"/>
    <w:rsid w:val="4EAA423F"/>
    <w:rsid w:val="519A14B2"/>
    <w:rsid w:val="53150404"/>
    <w:rsid w:val="587B43AE"/>
    <w:rsid w:val="68792E4D"/>
    <w:rsid w:val="69467881"/>
    <w:rsid w:val="75D55DDD"/>
    <w:rsid w:val="798E58F6"/>
    <w:rsid w:val="7BF9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245F20-89EB-4870-8473-F17A30A8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宋体"/>
      <w:kern w:val="2"/>
      <w:sz w:val="21"/>
      <w:szCs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unhideWhenUsed/>
    <w:qFormat/>
    <w:pPr>
      <w:keepNext/>
      <w:keepLines/>
      <w:adjustRightInd w:val="0"/>
      <w:spacing w:before="240" w:after="240" w:line="376" w:lineRule="atLeast"/>
      <w:ind w:left="170"/>
      <w:textAlignment w:val="baseline"/>
      <w:outlineLvl w:val="4"/>
    </w:pPr>
    <w:rPr>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spacing w:after="120"/>
    </w:pPr>
    <w:rPr>
      <w:kern w:val="0"/>
      <w:sz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a8">
    <w:name w:val="条款正文"/>
    <w:basedOn w:val="a"/>
    <w:qFormat/>
    <w:pPr>
      <w:adjustRightInd w:val="0"/>
      <w:snapToGrid w:val="0"/>
      <w:ind w:leftChars="400" w:left="840" w:firstLineChars="200" w:firstLine="420"/>
    </w:pPr>
  </w:style>
  <w:style w:type="paragraph" w:customStyle="1" w:styleId="msolistparagraph0">
    <w:name w:val="msolistparagraph"/>
    <w:basedOn w:val="a"/>
    <w:qFormat/>
    <w:pPr>
      <w:widowControl/>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miaoqianhui</cp:lastModifiedBy>
  <cp:revision>4</cp:revision>
  <dcterms:created xsi:type="dcterms:W3CDTF">2014-10-29T12:08:00Z</dcterms:created>
  <dcterms:modified xsi:type="dcterms:W3CDTF">2017-07-10T01:46:00Z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